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0469" w:rsidRPr="00CB3344" w:rsidRDefault="00BD0469" w:rsidP="00BD0469">
      <w:pPr>
        <w:pStyle w:val="Heading1"/>
        <w:jc w:val="center"/>
        <w:rPr>
          <w:rFonts w:ascii="Times New Roman" w:hAnsi="Times New Roman" w:cs="Times New Roman"/>
          <w:sz w:val="36"/>
          <w:szCs w:val="36"/>
        </w:rPr>
      </w:pPr>
      <w:bookmarkStart w:id="0" w:name="_GoBack"/>
      <w:bookmarkEnd w:id="0"/>
      <w:r w:rsidRPr="00CB3344">
        <w:rPr>
          <w:rFonts w:ascii="Times New Roman" w:hAnsi="Times New Roman" w:cs="Times New Roman"/>
          <w:sz w:val="36"/>
          <w:szCs w:val="36"/>
          <w:u w:val="single"/>
        </w:rPr>
        <w:t>Staffing Procedures for Sunday Openings</w:t>
      </w:r>
    </w:p>
    <w:p w:rsidR="00BD0469" w:rsidRDefault="00BD0469" w:rsidP="00BD0469"/>
    <w:p w:rsidR="00BD0469" w:rsidRPr="00BD0469" w:rsidRDefault="00BD0469" w:rsidP="00BD0469">
      <w:pPr>
        <w:pStyle w:val="List2"/>
        <w:ind w:left="360"/>
        <w:rPr>
          <w:rFonts w:asciiTheme="minorHAnsi" w:hAnsiTheme="minorHAnsi" w:cstheme="minorHAnsi"/>
          <w:sz w:val="28"/>
          <w:szCs w:val="28"/>
        </w:rPr>
      </w:pPr>
      <w:r w:rsidRPr="00BD0469">
        <w:rPr>
          <w:rFonts w:asciiTheme="minorHAnsi" w:hAnsiTheme="minorHAnsi" w:cstheme="minorHAnsi"/>
          <w:sz w:val="28"/>
          <w:szCs w:val="28"/>
        </w:rPr>
        <w:t xml:space="preserve"> 1.  Staff members must notify the Sunday Scheduler </w:t>
      </w:r>
      <w:r w:rsidRPr="00BD0469">
        <w:rPr>
          <w:rFonts w:asciiTheme="minorHAnsi" w:hAnsiTheme="minorHAnsi" w:cstheme="minorHAnsi"/>
          <w:bCs/>
          <w:sz w:val="28"/>
          <w:szCs w:val="28"/>
        </w:rPr>
        <w:t>and</w:t>
      </w:r>
      <w:r w:rsidRPr="00BD0469">
        <w:rPr>
          <w:rFonts w:asciiTheme="minorHAnsi" w:hAnsiTheme="minorHAnsi" w:cstheme="minorHAnsi"/>
          <w:sz w:val="28"/>
          <w:szCs w:val="28"/>
        </w:rPr>
        <w:t xml:space="preserve"> the back-up Sunday Scheduler </w:t>
      </w:r>
      <w:r w:rsidRPr="00BD0469">
        <w:rPr>
          <w:rFonts w:asciiTheme="minorHAnsi" w:hAnsiTheme="minorHAnsi" w:cstheme="minorHAnsi"/>
          <w:bCs/>
          <w:sz w:val="28"/>
          <w:szCs w:val="28"/>
        </w:rPr>
        <w:t>via email</w:t>
      </w:r>
      <w:r w:rsidRPr="00BD0469">
        <w:rPr>
          <w:rFonts w:asciiTheme="minorHAnsi" w:hAnsiTheme="minorHAnsi" w:cstheme="minorHAnsi"/>
          <w:sz w:val="28"/>
          <w:szCs w:val="28"/>
        </w:rPr>
        <w:t xml:space="preserve"> of their desire to volunteer to work one or more Sunday(s) in the month being scheduled.  </w:t>
      </w:r>
      <w:r w:rsidRPr="00BD0469">
        <w:rPr>
          <w:rFonts w:asciiTheme="minorHAnsi" w:hAnsiTheme="minorHAnsi" w:cstheme="minorHAnsi"/>
          <w:bCs/>
          <w:sz w:val="28"/>
          <w:szCs w:val="28"/>
        </w:rPr>
        <w:t xml:space="preserve">This email should have a subject heading identifying the </w:t>
      </w:r>
      <w:r w:rsidRPr="000C750F">
        <w:rPr>
          <w:rFonts w:asciiTheme="minorHAnsi" w:hAnsiTheme="minorHAnsi" w:cstheme="minorHAnsi"/>
          <w:bCs/>
          <w:sz w:val="28"/>
          <w:szCs w:val="28"/>
          <w:u w:val="single"/>
        </w:rPr>
        <w:t>month</w:t>
      </w:r>
      <w:r w:rsidRPr="00BD0469">
        <w:rPr>
          <w:rFonts w:asciiTheme="minorHAnsi" w:hAnsiTheme="minorHAnsi" w:cstheme="minorHAnsi"/>
          <w:bCs/>
          <w:sz w:val="28"/>
          <w:szCs w:val="28"/>
        </w:rPr>
        <w:t xml:space="preserve"> </w:t>
      </w:r>
      <w:r w:rsidRPr="00BD0469">
        <w:rPr>
          <w:rFonts w:asciiTheme="minorHAnsi" w:hAnsiTheme="minorHAnsi" w:cstheme="minorHAnsi"/>
          <w:sz w:val="28"/>
          <w:szCs w:val="28"/>
        </w:rPr>
        <w:t xml:space="preserve">(e.g. “March Sundays” or “September Sundays”) </w:t>
      </w:r>
      <w:r w:rsidRPr="00BD0469">
        <w:rPr>
          <w:rFonts w:asciiTheme="minorHAnsi" w:hAnsiTheme="minorHAnsi" w:cstheme="minorHAnsi"/>
          <w:bCs/>
          <w:sz w:val="28"/>
          <w:szCs w:val="28"/>
        </w:rPr>
        <w:t xml:space="preserve">and must be sent between 8:00 a.m. on </w:t>
      </w:r>
      <w:r w:rsidR="001A034E">
        <w:rPr>
          <w:rFonts w:asciiTheme="minorHAnsi" w:hAnsiTheme="minorHAnsi" w:cstheme="minorHAnsi"/>
          <w:bCs/>
          <w:sz w:val="28"/>
          <w:szCs w:val="28"/>
        </w:rPr>
        <w:t>the first day of the month and 8</w:t>
      </w:r>
      <w:r w:rsidRPr="00BD0469">
        <w:rPr>
          <w:rFonts w:asciiTheme="minorHAnsi" w:hAnsiTheme="minorHAnsi" w:cstheme="minorHAnsi"/>
          <w:bCs/>
          <w:sz w:val="28"/>
          <w:szCs w:val="28"/>
        </w:rPr>
        <w:t>:00 p.m. on the 15</w:t>
      </w:r>
      <w:r w:rsidRPr="00BD0469">
        <w:rPr>
          <w:rFonts w:asciiTheme="minorHAnsi" w:hAnsiTheme="minorHAnsi" w:cstheme="minorHAnsi"/>
          <w:bCs/>
          <w:sz w:val="28"/>
          <w:szCs w:val="28"/>
          <w:vertAlign w:val="superscript"/>
        </w:rPr>
        <w:t>th</w:t>
      </w:r>
      <w:r w:rsidRPr="00BD0469">
        <w:rPr>
          <w:rFonts w:asciiTheme="minorHAnsi" w:hAnsiTheme="minorHAnsi" w:cstheme="minorHAnsi"/>
          <w:bCs/>
          <w:sz w:val="28"/>
          <w:szCs w:val="28"/>
        </w:rPr>
        <w:t xml:space="preserve"> of the month prior to the month in which the staff member wishes to work on Sunday(s)</w:t>
      </w:r>
      <w:r w:rsidRPr="00BD0469">
        <w:rPr>
          <w:rFonts w:asciiTheme="minorHAnsi" w:hAnsiTheme="minorHAnsi" w:cstheme="minorHAnsi"/>
          <w:sz w:val="28"/>
          <w:szCs w:val="28"/>
        </w:rPr>
        <w:t xml:space="preserve"> (e.g. Email with the subject heading “ February Sundays” must be sent to </w:t>
      </w:r>
      <w:hyperlink r:id="rId5" w:history="1">
        <w:r w:rsidR="007F6733" w:rsidRPr="0060024F">
          <w:rPr>
            <w:rStyle w:val="Hyperlink"/>
            <w:rFonts w:ascii="Arial" w:hAnsi="Arial" w:cs="Arial"/>
            <w:b/>
            <w:sz w:val="28"/>
            <w:szCs w:val="28"/>
          </w:rPr>
          <w:t>wirtsundays@baycountylibrary.org</w:t>
        </w:r>
      </w:hyperlink>
      <w:r w:rsidR="007F6733">
        <w:rPr>
          <w:rFonts w:ascii="Arial" w:hAnsi="Arial" w:cs="Arial"/>
          <w:b/>
          <w:sz w:val="28"/>
          <w:szCs w:val="28"/>
        </w:rPr>
        <w:t xml:space="preserve"> </w:t>
      </w:r>
      <w:r w:rsidRPr="00BD0469">
        <w:rPr>
          <w:rFonts w:asciiTheme="minorHAnsi" w:hAnsiTheme="minorHAnsi" w:cstheme="minorHAnsi"/>
          <w:sz w:val="28"/>
          <w:szCs w:val="28"/>
        </w:rPr>
        <w:t xml:space="preserve"> in January, between 8:00 a.m. on January 1</w:t>
      </w:r>
      <w:r w:rsidRPr="00BD0469">
        <w:rPr>
          <w:rFonts w:asciiTheme="minorHAnsi" w:hAnsiTheme="minorHAnsi" w:cstheme="minorHAnsi"/>
          <w:sz w:val="28"/>
          <w:szCs w:val="28"/>
          <w:vertAlign w:val="superscript"/>
        </w:rPr>
        <w:t>st</w:t>
      </w:r>
      <w:r w:rsidR="001A034E">
        <w:rPr>
          <w:rFonts w:asciiTheme="minorHAnsi" w:hAnsiTheme="minorHAnsi" w:cstheme="minorHAnsi"/>
          <w:sz w:val="28"/>
          <w:szCs w:val="28"/>
        </w:rPr>
        <w:t xml:space="preserve"> and 8</w:t>
      </w:r>
      <w:r w:rsidRPr="00BD0469">
        <w:rPr>
          <w:rFonts w:asciiTheme="minorHAnsi" w:hAnsiTheme="minorHAnsi" w:cstheme="minorHAnsi"/>
          <w:sz w:val="28"/>
          <w:szCs w:val="28"/>
        </w:rPr>
        <w:t>:00 p.m. on January 15</w:t>
      </w:r>
      <w:r w:rsidRPr="00BD0469">
        <w:rPr>
          <w:rFonts w:asciiTheme="minorHAnsi" w:hAnsiTheme="minorHAnsi" w:cstheme="minorHAnsi"/>
          <w:sz w:val="28"/>
          <w:szCs w:val="28"/>
          <w:vertAlign w:val="superscript"/>
        </w:rPr>
        <w:t>th</w:t>
      </w:r>
      <w:r w:rsidRPr="00BD0469">
        <w:rPr>
          <w:rFonts w:asciiTheme="minorHAnsi" w:hAnsiTheme="minorHAnsi" w:cstheme="minorHAnsi"/>
          <w:sz w:val="28"/>
          <w:szCs w:val="28"/>
        </w:rPr>
        <w:t>, if a staff member wishes to work any Sunday hours in February</w:t>
      </w:r>
      <w:r w:rsidRPr="000C750F">
        <w:rPr>
          <w:rFonts w:asciiTheme="minorHAnsi" w:hAnsiTheme="minorHAnsi" w:cstheme="minorHAnsi"/>
          <w:sz w:val="28"/>
          <w:szCs w:val="28"/>
        </w:rPr>
        <w:t xml:space="preserve">.)  </w:t>
      </w:r>
      <w:r w:rsidR="003F74BC">
        <w:rPr>
          <w:rFonts w:asciiTheme="minorHAnsi" w:hAnsiTheme="minorHAnsi" w:cstheme="minorHAnsi"/>
          <w:sz w:val="28"/>
          <w:szCs w:val="28"/>
          <w:u w:val="single"/>
        </w:rPr>
        <w:t xml:space="preserve">Date, </w:t>
      </w:r>
      <w:r w:rsidRPr="00BD0469">
        <w:rPr>
          <w:rFonts w:asciiTheme="minorHAnsi" w:hAnsiTheme="minorHAnsi" w:cstheme="minorHAnsi"/>
          <w:sz w:val="28"/>
          <w:szCs w:val="28"/>
        </w:rPr>
        <w:t xml:space="preserve">and </w:t>
      </w:r>
      <w:r w:rsidRPr="000C750F">
        <w:rPr>
          <w:rFonts w:asciiTheme="minorHAnsi" w:hAnsiTheme="minorHAnsi" w:cstheme="minorHAnsi"/>
          <w:sz w:val="28"/>
          <w:szCs w:val="28"/>
          <w:u w:val="single"/>
        </w:rPr>
        <w:t>department</w:t>
      </w:r>
      <w:r w:rsidRPr="00BD0469">
        <w:rPr>
          <w:rFonts w:asciiTheme="minorHAnsi" w:hAnsiTheme="minorHAnsi" w:cstheme="minorHAnsi"/>
          <w:sz w:val="28"/>
          <w:szCs w:val="28"/>
        </w:rPr>
        <w:t xml:space="preserve"> </w:t>
      </w:r>
      <w:r w:rsidRPr="000C750F">
        <w:rPr>
          <w:rFonts w:asciiTheme="minorHAnsi" w:hAnsiTheme="minorHAnsi" w:cstheme="minorHAnsi"/>
          <w:sz w:val="28"/>
          <w:szCs w:val="28"/>
          <w:u w:val="single"/>
        </w:rPr>
        <w:t>preference</w:t>
      </w:r>
      <w:r w:rsidRPr="00BD0469">
        <w:rPr>
          <w:rFonts w:asciiTheme="minorHAnsi" w:hAnsiTheme="minorHAnsi" w:cstheme="minorHAnsi"/>
          <w:sz w:val="28"/>
          <w:szCs w:val="28"/>
        </w:rPr>
        <w:t>(s) must be includ</w:t>
      </w:r>
      <w:r w:rsidR="003F74BC">
        <w:rPr>
          <w:rFonts w:asciiTheme="minorHAnsi" w:hAnsiTheme="minorHAnsi" w:cstheme="minorHAnsi"/>
          <w:sz w:val="28"/>
          <w:szCs w:val="28"/>
        </w:rPr>
        <w:t xml:space="preserve">ed in the email with the </w:t>
      </w:r>
      <w:r w:rsidRPr="00BD0469">
        <w:rPr>
          <w:rFonts w:asciiTheme="minorHAnsi" w:hAnsiTheme="minorHAnsi" w:cstheme="minorHAnsi"/>
          <w:sz w:val="28"/>
          <w:szCs w:val="28"/>
        </w:rPr>
        <w:t>department preferences listed in a very clear and specific order for each date requested.</w:t>
      </w:r>
    </w:p>
    <w:p w:rsidR="00BD0469" w:rsidRDefault="00BD0469" w:rsidP="00BD0469">
      <w:pPr>
        <w:pStyle w:val="List2"/>
        <w:ind w:firstLine="0"/>
      </w:pPr>
    </w:p>
    <w:p w:rsidR="00BD0469" w:rsidRPr="00BD0469" w:rsidRDefault="00BD0469" w:rsidP="00BD0469">
      <w:pPr>
        <w:pStyle w:val="List2"/>
        <w:ind w:firstLine="0"/>
        <w:rPr>
          <w:rFonts w:asciiTheme="minorHAnsi" w:hAnsiTheme="minorHAnsi" w:cstheme="minorHAnsi"/>
          <w:b/>
          <w:bCs/>
          <w:sz w:val="28"/>
          <w:szCs w:val="28"/>
        </w:rPr>
      </w:pPr>
      <w:r w:rsidRPr="00BD0469">
        <w:rPr>
          <w:rFonts w:asciiTheme="minorHAnsi" w:hAnsiTheme="minorHAnsi" w:cstheme="minorHAnsi"/>
          <w:b/>
          <w:bCs/>
          <w:sz w:val="28"/>
          <w:szCs w:val="28"/>
        </w:rPr>
        <w:t>Following are 2 examples of how information should be listed in the email with (1) being the first preference:</w:t>
      </w:r>
    </w:p>
    <w:p w:rsidR="00BD0469" w:rsidRPr="00BD0469" w:rsidRDefault="00BD0469" w:rsidP="00BD0469">
      <w:pPr>
        <w:pStyle w:val="List2"/>
        <w:ind w:firstLine="720"/>
        <w:rPr>
          <w:rFonts w:asciiTheme="minorHAnsi" w:hAnsiTheme="minorHAnsi" w:cstheme="minorHAnsi"/>
        </w:rPr>
      </w:pPr>
    </w:p>
    <w:p w:rsidR="00BD0469" w:rsidRPr="00BD0469" w:rsidRDefault="00BD0469" w:rsidP="00BD0469">
      <w:pPr>
        <w:ind w:left="720"/>
        <w:rPr>
          <w:rFonts w:cstheme="minorHAnsi"/>
          <w:u w:val="single"/>
        </w:rPr>
      </w:pPr>
      <w:r w:rsidRPr="00BD0469">
        <w:rPr>
          <w:rFonts w:cstheme="minorHAnsi"/>
        </w:rPr>
        <w:tab/>
      </w:r>
      <w:r w:rsidRPr="00BD0469">
        <w:rPr>
          <w:rFonts w:cstheme="minorHAnsi"/>
          <w:u w:val="single"/>
        </w:rPr>
        <w:t>Example 1</w:t>
      </w:r>
      <w:r w:rsidRPr="00BD0469">
        <w:rPr>
          <w:rFonts w:cstheme="minorHAnsi"/>
        </w:rPr>
        <w:tab/>
      </w:r>
      <w:r w:rsidRPr="00BD0469">
        <w:rPr>
          <w:rFonts w:cstheme="minorHAnsi"/>
        </w:rPr>
        <w:tab/>
      </w:r>
      <w:r w:rsidRPr="00BD0469">
        <w:rPr>
          <w:rFonts w:cstheme="minorHAnsi"/>
        </w:rPr>
        <w:tab/>
      </w:r>
      <w:r w:rsidRPr="00BD0469">
        <w:rPr>
          <w:rFonts w:cstheme="minorHAnsi"/>
        </w:rPr>
        <w:tab/>
      </w:r>
      <w:r w:rsidRPr="00BD0469">
        <w:rPr>
          <w:rFonts w:cstheme="minorHAnsi"/>
        </w:rPr>
        <w:tab/>
      </w:r>
      <w:r w:rsidRPr="00BD0469">
        <w:rPr>
          <w:rFonts w:cstheme="minorHAnsi"/>
        </w:rPr>
        <w:tab/>
      </w:r>
      <w:r w:rsidRPr="00BD0469">
        <w:rPr>
          <w:rFonts w:cstheme="minorHAnsi"/>
          <w:u w:val="single"/>
        </w:rPr>
        <w:t>Example 2</w:t>
      </w:r>
    </w:p>
    <w:p w:rsidR="00BD0469" w:rsidRDefault="00BD0469" w:rsidP="00BD0469">
      <w:pPr>
        <w:ind w:left="720"/>
        <w:rPr>
          <w:rFonts w:cstheme="minorHAnsi"/>
        </w:rPr>
      </w:pPr>
      <w:r w:rsidRPr="00BD0469">
        <w:rPr>
          <w:rFonts w:cstheme="minorHAnsi"/>
        </w:rPr>
        <w:t xml:space="preserve"> </w:t>
      </w:r>
      <w:r w:rsidRPr="00BD0469">
        <w:rPr>
          <w:rFonts w:cstheme="minorHAnsi"/>
        </w:rPr>
        <w:tab/>
        <w:t>Date:  2/15/</w:t>
      </w:r>
      <w:r>
        <w:rPr>
          <w:rFonts w:cstheme="minorHAnsi"/>
        </w:rPr>
        <w:t>21</w:t>
      </w:r>
      <w:r w:rsidRPr="00BD0469">
        <w:rPr>
          <w:rFonts w:cstheme="minorHAnsi"/>
        </w:rPr>
        <w:t xml:space="preserve">                                                    </w:t>
      </w:r>
      <w:r w:rsidRPr="00BD0469">
        <w:rPr>
          <w:rFonts w:cstheme="minorHAnsi"/>
        </w:rPr>
        <w:tab/>
      </w:r>
      <w:r w:rsidR="00864A02">
        <w:rPr>
          <w:rFonts w:cstheme="minorHAnsi"/>
        </w:rPr>
        <w:t xml:space="preserve">               </w:t>
      </w:r>
      <w:r w:rsidRPr="00BD0469">
        <w:rPr>
          <w:rFonts w:cstheme="minorHAnsi"/>
        </w:rPr>
        <w:t>Date:  2/22/</w:t>
      </w:r>
      <w:r>
        <w:rPr>
          <w:rFonts w:cstheme="minorHAnsi"/>
        </w:rPr>
        <w:t>21</w:t>
      </w:r>
    </w:p>
    <w:p w:rsidR="00864A02" w:rsidRPr="00BD0469" w:rsidRDefault="00864A02" w:rsidP="00BD0469">
      <w:pPr>
        <w:ind w:left="720"/>
        <w:rPr>
          <w:rFonts w:cstheme="minorHAnsi"/>
        </w:rPr>
      </w:pPr>
    </w:p>
    <w:p w:rsidR="00BD0469" w:rsidRPr="00BD0469" w:rsidRDefault="00BD0469" w:rsidP="00BD0469">
      <w:pPr>
        <w:ind w:left="720"/>
        <w:rPr>
          <w:rFonts w:cstheme="minorHAnsi"/>
        </w:rPr>
      </w:pPr>
    </w:p>
    <w:p w:rsidR="00BD0469" w:rsidRPr="00BD0469" w:rsidRDefault="00BD0469" w:rsidP="00BD0469">
      <w:pPr>
        <w:numPr>
          <w:ilvl w:val="0"/>
          <w:numId w:val="3"/>
        </w:numPr>
        <w:overflowPunct w:val="0"/>
        <w:autoSpaceDE w:val="0"/>
        <w:autoSpaceDN w:val="0"/>
        <w:adjustRightInd w:val="0"/>
        <w:spacing w:after="0" w:line="240" w:lineRule="auto"/>
        <w:textAlignment w:val="baseline"/>
        <w:rPr>
          <w:rFonts w:cstheme="minorHAnsi"/>
        </w:rPr>
      </w:pPr>
      <w:r w:rsidRPr="00BD0469">
        <w:rPr>
          <w:rFonts w:cstheme="minorHAnsi"/>
        </w:rPr>
        <w:t>Teen/Fiction</w:t>
      </w:r>
      <w:r w:rsidRPr="00BD0469">
        <w:rPr>
          <w:rFonts w:cstheme="minorHAnsi"/>
        </w:rPr>
        <w:tab/>
      </w:r>
      <w:r w:rsidRPr="00BD0469">
        <w:rPr>
          <w:rFonts w:cstheme="minorHAnsi"/>
        </w:rPr>
        <w:tab/>
      </w:r>
      <w:r w:rsidRPr="00BD0469">
        <w:rPr>
          <w:rFonts w:cstheme="minorHAnsi"/>
        </w:rPr>
        <w:tab/>
      </w:r>
      <w:r w:rsidRPr="00BD0469">
        <w:rPr>
          <w:rFonts w:cstheme="minorHAnsi"/>
        </w:rPr>
        <w:tab/>
        <w:t xml:space="preserve">      </w:t>
      </w:r>
      <w:r w:rsidRPr="00BD0469">
        <w:rPr>
          <w:rFonts w:cstheme="minorHAnsi"/>
        </w:rPr>
        <w:tab/>
        <w:t xml:space="preserve">1. </w:t>
      </w:r>
      <w:r w:rsidR="001A034E">
        <w:rPr>
          <w:rFonts w:cstheme="minorHAnsi"/>
        </w:rPr>
        <w:t xml:space="preserve"> </w:t>
      </w:r>
      <w:r w:rsidRPr="00BD0469">
        <w:rPr>
          <w:rFonts w:cstheme="minorHAnsi"/>
        </w:rPr>
        <w:t>Reference</w:t>
      </w:r>
    </w:p>
    <w:p w:rsidR="00BD0469" w:rsidRPr="00BD0469" w:rsidRDefault="00BD0469" w:rsidP="00BD0469">
      <w:pPr>
        <w:numPr>
          <w:ilvl w:val="0"/>
          <w:numId w:val="3"/>
        </w:numPr>
        <w:overflowPunct w:val="0"/>
        <w:autoSpaceDE w:val="0"/>
        <w:autoSpaceDN w:val="0"/>
        <w:adjustRightInd w:val="0"/>
        <w:spacing w:after="0" w:line="240" w:lineRule="auto"/>
        <w:textAlignment w:val="baseline"/>
        <w:rPr>
          <w:rFonts w:cstheme="minorHAnsi"/>
        </w:rPr>
      </w:pPr>
      <w:r w:rsidRPr="00BD0469">
        <w:rPr>
          <w:rFonts w:cstheme="minorHAnsi"/>
          <w:lang w:val="fr-FR"/>
        </w:rPr>
        <w:t>Circulation Desk</w:t>
      </w:r>
      <w:r w:rsidRPr="00BD0469">
        <w:rPr>
          <w:rFonts w:cstheme="minorHAnsi"/>
          <w:lang w:val="fr-FR"/>
        </w:rPr>
        <w:tab/>
      </w:r>
      <w:r w:rsidRPr="00BD0469">
        <w:rPr>
          <w:rFonts w:cstheme="minorHAnsi"/>
          <w:lang w:val="fr-FR"/>
        </w:rPr>
        <w:tab/>
      </w:r>
      <w:r w:rsidRPr="00BD0469">
        <w:rPr>
          <w:rFonts w:cstheme="minorHAnsi"/>
          <w:lang w:val="fr-FR"/>
        </w:rPr>
        <w:tab/>
      </w:r>
      <w:r w:rsidRPr="00BD0469">
        <w:rPr>
          <w:rFonts w:cstheme="minorHAnsi"/>
          <w:lang w:val="fr-FR"/>
        </w:rPr>
        <w:tab/>
      </w:r>
      <w:r w:rsidRPr="00BD0469">
        <w:rPr>
          <w:rFonts w:cstheme="minorHAnsi"/>
          <w:lang w:val="fr-FR"/>
        </w:rPr>
        <w:tab/>
        <w:t xml:space="preserve">2. </w:t>
      </w:r>
      <w:r w:rsidR="001A034E">
        <w:rPr>
          <w:rFonts w:cstheme="minorHAnsi"/>
          <w:lang w:val="fr-FR"/>
        </w:rPr>
        <w:t xml:space="preserve"> </w:t>
      </w:r>
      <w:r w:rsidRPr="00BD0469">
        <w:rPr>
          <w:rFonts w:cstheme="minorHAnsi"/>
        </w:rPr>
        <w:t>Circulation Desk</w:t>
      </w:r>
    </w:p>
    <w:p w:rsidR="00BD0469" w:rsidRPr="00BD0469" w:rsidRDefault="00BD0469" w:rsidP="00BD0469">
      <w:pPr>
        <w:pStyle w:val="List3"/>
        <w:numPr>
          <w:ilvl w:val="0"/>
          <w:numId w:val="3"/>
        </w:numPr>
        <w:overflowPunct w:val="0"/>
        <w:autoSpaceDE w:val="0"/>
        <w:autoSpaceDN w:val="0"/>
        <w:adjustRightInd w:val="0"/>
        <w:spacing w:after="0" w:line="240" w:lineRule="auto"/>
        <w:contextualSpacing w:val="0"/>
        <w:textAlignment w:val="baseline"/>
        <w:rPr>
          <w:rFonts w:cstheme="minorHAnsi"/>
        </w:rPr>
      </w:pPr>
      <w:r w:rsidRPr="00BD0469">
        <w:rPr>
          <w:rFonts w:cstheme="minorHAnsi"/>
        </w:rPr>
        <w:t>Children’s Room</w:t>
      </w:r>
      <w:r w:rsidRPr="00BD0469">
        <w:rPr>
          <w:rFonts w:cstheme="minorHAnsi"/>
        </w:rPr>
        <w:tab/>
      </w:r>
      <w:r w:rsidRPr="00BD0469">
        <w:rPr>
          <w:rFonts w:cstheme="minorHAnsi"/>
        </w:rPr>
        <w:tab/>
      </w:r>
      <w:r w:rsidRPr="00BD0469">
        <w:rPr>
          <w:rFonts w:cstheme="minorHAnsi"/>
        </w:rPr>
        <w:tab/>
      </w:r>
      <w:r w:rsidRPr="00BD0469">
        <w:rPr>
          <w:rFonts w:cstheme="minorHAnsi"/>
        </w:rPr>
        <w:tab/>
      </w:r>
      <w:r w:rsidRPr="00BD0469">
        <w:rPr>
          <w:rFonts w:cstheme="minorHAnsi"/>
        </w:rPr>
        <w:tab/>
        <w:t xml:space="preserve">3. </w:t>
      </w:r>
      <w:r w:rsidR="001A034E">
        <w:rPr>
          <w:rFonts w:cstheme="minorHAnsi"/>
        </w:rPr>
        <w:t xml:space="preserve"> </w:t>
      </w:r>
      <w:r w:rsidRPr="00BD0469">
        <w:rPr>
          <w:rFonts w:cstheme="minorHAnsi"/>
        </w:rPr>
        <w:t xml:space="preserve">Children’s Room </w:t>
      </w:r>
    </w:p>
    <w:p w:rsidR="00BD0469" w:rsidRPr="00BD0469" w:rsidRDefault="00BD0469" w:rsidP="00BD0469">
      <w:pPr>
        <w:pStyle w:val="List3"/>
        <w:ind w:left="1440" w:firstLine="0"/>
        <w:rPr>
          <w:rFonts w:cstheme="minorHAnsi"/>
        </w:rPr>
      </w:pPr>
      <w:r w:rsidRPr="00BD0469">
        <w:rPr>
          <w:rFonts w:cstheme="minorHAnsi"/>
        </w:rPr>
        <w:t xml:space="preserve">4.   </w:t>
      </w:r>
      <w:r w:rsidR="001A034E">
        <w:rPr>
          <w:rFonts w:cstheme="minorHAnsi"/>
        </w:rPr>
        <w:t xml:space="preserve"> </w:t>
      </w:r>
      <w:r w:rsidRPr="00BD0469">
        <w:rPr>
          <w:rFonts w:cstheme="minorHAnsi"/>
        </w:rPr>
        <w:t>Reference</w:t>
      </w:r>
      <w:r w:rsidRPr="00BD0469">
        <w:rPr>
          <w:rFonts w:cstheme="minorHAnsi"/>
        </w:rPr>
        <w:tab/>
        <w:t xml:space="preserve"> </w:t>
      </w:r>
      <w:r w:rsidR="001A034E">
        <w:rPr>
          <w:rFonts w:cstheme="minorHAnsi"/>
        </w:rPr>
        <w:t xml:space="preserve"> </w:t>
      </w:r>
    </w:p>
    <w:p w:rsidR="00A24780" w:rsidRDefault="00A24780"/>
    <w:p w:rsidR="00B92A4F" w:rsidRPr="001A034E" w:rsidRDefault="00B92A4F" w:rsidP="00BD0469">
      <w:pPr>
        <w:pStyle w:val="ListParagraph"/>
        <w:rPr>
          <w:sz w:val="28"/>
          <w:szCs w:val="28"/>
          <w:u w:val="single"/>
        </w:rPr>
      </w:pPr>
      <w:r w:rsidRPr="001A034E">
        <w:rPr>
          <w:sz w:val="28"/>
          <w:szCs w:val="28"/>
          <w:u w:val="single"/>
        </w:rPr>
        <w:t>Sunday scheduler will assign employees in the following manner.</w:t>
      </w:r>
    </w:p>
    <w:p w:rsidR="00B92A4F" w:rsidRPr="001A034E" w:rsidRDefault="00B92A4F" w:rsidP="00B92A4F">
      <w:pPr>
        <w:pStyle w:val="ListParagraph"/>
        <w:numPr>
          <w:ilvl w:val="0"/>
          <w:numId w:val="1"/>
        </w:numPr>
        <w:rPr>
          <w:sz w:val="28"/>
          <w:szCs w:val="28"/>
        </w:rPr>
      </w:pPr>
      <w:r w:rsidRPr="001A034E">
        <w:rPr>
          <w:sz w:val="28"/>
          <w:szCs w:val="28"/>
        </w:rPr>
        <w:t>By most qualified in department.</w:t>
      </w:r>
    </w:p>
    <w:p w:rsidR="00B92A4F" w:rsidRPr="001A034E" w:rsidRDefault="00B92A4F" w:rsidP="00B92A4F">
      <w:pPr>
        <w:pStyle w:val="ListParagraph"/>
        <w:numPr>
          <w:ilvl w:val="0"/>
          <w:numId w:val="1"/>
        </w:numPr>
        <w:rPr>
          <w:sz w:val="28"/>
          <w:szCs w:val="28"/>
        </w:rPr>
      </w:pPr>
      <w:r w:rsidRPr="001A034E">
        <w:rPr>
          <w:sz w:val="28"/>
          <w:szCs w:val="28"/>
        </w:rPr>
        <w:t>By seniority classification</w:t>
      </w:r>
      <w:r w:rsidR="00810D87" w:rsidRPr="001A034E">
        <w:rPr>
          <w:sz w:val="28"/>
          <w:szCs w:val="28"/>
        </w:rPr>
        <w:t xml:space="preserve"> </w:t>
      </w:r>
      <w:r w:rsidR="001A034E">
        <w:rPr>
          <w:sz w:val="28"/>
          <w:szCs w:val="28"/>
        </w:rPr>
        <w:t xml:space="preserve">with the most work experience within the department </w:t>
      </w:r>
      <w:r w:rsidR="00810D87" w:rsidRPr="001A034E">
        <w:rPr>
          <w:sz w:val="28"/>
          <w:szCs w:val="28"/>
        </w:rPr>
        <w:t>for 542 only when it comes down to two 542 employees competing for same spot</w:t>
      </w:r>
      <w:r w:rsidRPr="001A034E">
        <w:rPr>
          <w:sz w:val="28"/>
          <w:szCs w:val="28"/>
        </w:rPr>
        <w:t>.</w:t>
      </w:r>
    </w:p>
    <w:p w:rsidR="00B92A4F" w:rsidRPr="001A034E" w:rsidRDefault="00B92A4F" w:rsidP="001628DA">
      <w:pPr>
        <w:pStyle w:val="ListParagraph"/>
        <w:numPr>
          <w:ilvl w:val="0"/>
          <w:numId w:val="1"/>
        </w:numPr>
        <w:rPr>
          <w:sz w:val="28"/>
          <w:szCs w:val="28"/>
        </w:rPr>
      </w:pPr>
      <w:r w:rsidRPr="001A034E">
        <w:rPr>
          <w:sz w:val="28"/>
          <w:szCs w:val="28"/>
        </w:rPr>
        <w:t xml:space="preserve">Staff can ask for as many Sundays as they wish but </w:t>
      </w:r>
      <w:r w:rsidR="001628DA" w:rsidRPr="001A034E">
        <w:rPr>
          <w:sz w:val="28"/>
          <w:szCs w:val="28"/>
        </w:rPr>
        <w:t xml:space="preserve">will </w:t>
      </w:r>
      <w:r w:rsidRPr="001A034E">
        <w:rPr>
          <w:sz w:val="28"/>
          <w:szCs w:val="28"/>
        </w:rPr>
        <w:t>ONLY</w:t>
      </w:r>
      <w:r w:rsidR="001628DA" w:rsidRPr="001A034E">
        <w:rPr>
          <w:sz w:val="28"/>
          <w:szCs w:val="28"/>
        </w:rPr>
        <w:t xml:space="preserve"> receive up to</w:t>
      </w:r>
      <w:r w:rsidRPr="001A034E">
        <w:rPr>
          <w:sz w:val="28"/>
          <w:szCs w:val="28"/>
        </w:rPr>
        <w:t xml:space="preserve"> two</w:t>
      </w:r>
      <w:r w:rsidR="001628DA" w:rsidRPr="001A034E">
        <w:rPr>
          <w:sz w:val="28"/>
          <w:szCs w:val="28"/>
        </w:rPr>
        <w:t xml:space="preserve"> </w:t>
      </w:r>
      <w:r w:rsidRPr="001A034E">
        <w:rPr>
          <w:sz w:val="28"/>
          <w:szCs w:val="28"/>
        </w:rPr>
        <w:t xml:space="preserve">until </w:t>
      </w:r>
      <w:r w:rsidR="001628DA" w:rsidRPr="001A034E">
        <w:rPr>
          <w:sz w:val="28"/>
          <w:szCs w:val="28"/>
        </w:rPr>
        <w:t xml:space="preserve">everyone who has applied fills the positions. If openings remain </w:t>
      </w:r>
      <w:r w:rsidR="001628DA" w:rsidRPr="001A034E">
        <w:rPr>
          <w:sz w:val="28"/>
          <w:szCs w:val="28"/>
        </w:rPr>
        <w:lastRenderedPageBreak/>
        <w:t xml:space="preserve">after </w:t>
      </w:r>
      <w:r w:rsidR="00717641" w:rsidRPr="001A034E">
        <w:rPr>
          <w:sz w:val="28"/>
          <w:szCs w:val="28"/>
        </w:rPr>
        <w:t xml:space="preserve">first time through, they will be available again </w:t>
      </w:r>
      <w:r w:rsidR="001628DA" w:rsidRPr="001A034E">
        <w:rPr>
          <w:sz w:val="28"/>
          <w:szCs w:val="28"/>
        </w:rPr>
        <w:t xml:space="preserve">by seniority, </w:t>
      </w:r>
      <w:r w:rsidR="00717641" w:rsidRPr="001A034E">
        <w:rPr>
          <w:sz w:val="28"/>
          <w:szCs w:val="28"/>
        </w:rPr>
        <w:t>to</w:t>
      </w:r>
      <w:r w:rsidR="001628DA" w:rsidRPr="001A034E">
        <w:rPr>
          <w:sz w:val="28"/>
          <w:szCs w:val="28"/>
        </w:rPr>
        <w:t xml:space="preserve"> fill </w:t>
      </w:r>
      <w:r w:rsidR="00717641" w:rsidRPr="001A034E">
        <w:rPr>
          <w:sz w:val="28"/>
          <w:szCs w:val="28"/>
        </w:rPr>
        <w:t>any remaining.</w:t>
      </w:r>
    </w:p>
    <w:p w:rsidR="0097252F" w:rsidRPr="0097252F" w:rsidRDefault="0097252F" w:rsidP="0097252F">
      <w:pPr>
        <w:pStyle w:val="List2"/>
        <w:numPr>
          <w:ilvl w:val="0"/>
          <w:numId w:val="1"/>
        </w:numPr>
        <w:rPr>
          <w:rFonts w:asciiTheme="minorHAnsi" w:hAnsiTheme="minorHAnsi" w:cstheme="minorHAnsi"/>
          <w:sz w:val="28"/>
          <w:szCs w:val="28"/>
        </w:rPr>
      </w:pPr>
      <w:r w:rsidRPr="00851A38">
        <w:rPr>
          <w:rFonts w:asciiTheme="minorHAnsi" w:hAnsiTheme="minorHAnsi" w:cstheme="minorHAnsi"/>
          <w:i/>
          <w:sz w:val="28"/>
          <w:szCs w:val="28"/>
        </w:rPr>
        <w:t>Per contract language</w:t>
      </w:r>
      <w:r w:rsidRPr="0097252F">
        <w:rPr>
          <w:rFonts w:asciiTheme="minorHAnsi" w:hAnsiTheme="minorHAnsi" w:cstheme="minorHAnsi"/>
          <w:sz w:val="28"/>
          <w:szCs w:val="28"/>
        </w:rPr>
        <w:t>, at least one (1) 542 employee must work each Sunday.</w:t>
      </w:r>
    </w:p>
    <w:p w:rsidR="00717641" w:rsidRPr="00717641" w:rsidRDefault="00717641" w:rsidP="00717641">
      <w:pPr>
        <w:pStyle w:val="List2"/>
        <w:numPr>
          <w:ilvl w:val="0"/>
          <w:numId w:val="1"/>
        </w:numPr>
        <w:rPr>
          <w:rFonts w:asciiTheme="minorHAnsi" w:hAnsiTheme="minorHAnsi" w:cstheme="minorHAnsi"/>
          <w:sz w:val="28"/>
          <w:szCs w:val="28"/>
        </w:rPr>
      </w:pPr>
      <w:r w:rsidRPr="00717641">
        <w:rPr>
          <w:rFonts w:asciiTheme="minorHAnsi" w:hAnsiTheme="minorHAnsi" w:cstheme="minorHAnsi"/>
          <w:sz w:val="28"/>
          <w:szCs w:val="28"/>
        </w:rPr>
        <w:t>If openings remain after bargaining unit</w:t>
      </w:r>
      <w:r w:rsidR="001A034E">
        <w:rPr>
          <w:rFonts w:asciiTheme="minorHAnsi" w:hAnsiTheme="minorHAnsi" w:cstheme="minorHAnsi"/>
          <w:sz w:val="28"/>
          <w:szCs w:val="28"/>
        </w:rPr>
        <w:t xml:space="preserve"> staff, who volunteered before 8</w:t>
      </w:r>
      <w:r w:rsidRPr="00717641">
        <w:rPr>
          <w:rFonts w:asciiTheme="minorHAnsi" w:hAnsiTheme="minorHAnsi" w:cstheme="minorHAnsi"/>
          <w:sz w:val="28"/>
          <w:szCs w:val="28"/>
        </w:rPr>
        <w:t>:00 p.m. on the 15</w:t>
      </w:r>
      <w:r w:rsidR="001A034E" w:rsidRPr="00717641">
        <w:rPr>
          <w:rFonts w:asciiTheme="minorHAnsi" w:hAnsiTheme="minorHAnsi" w:cstheme="minorHAnsi"/>
          <w:sz w:val="28"/>
          <w:szCs w:val="28"/>
          <w:vertAlign w:val="superscript"/>
        </w:rPr>
        <w:t>th,</w:t>
      </w:r>
      <w:r w:rsidRPr="00717641">
        <w:rPr>
          <w:rFonts w:asciiTheme="minorHAnsi" w:hAnsiTheme="minorHAnsi" w:cstheme="minorHAnsi"/>
          <w:sz w:val="28"/>
          <w:szCs w:val="28"/>
        </w:rPr>
        <w:t xml:space="preserve"> have been assigned, the Sunday Scheduler will then make assignments to qualified non-bargaining unit BCLS </w:t>
      </w:r>
      <w:r w:rsidR="001A034E">
        <w:rPr>
          <w:rFonts w:asciiTheme="minorHAnsi" w:hAnsiTheme="minorHAnsi" w:cstheme="minorHAnsi"/>
          <w:sz w:val="28"/>
          <w:szCs w:val="28"/>
        </w:rPr>
        <w:t>staff, who have applied before 8</w:t>
      </w:r>
      <w:r w:rsidRPr="00717641">
        <w:rPr>
          <w:rFonts w:asciiTheme="minorHAnsi" w:hAnsiTheme="minorHAnsi" w:cstheme="minorHAnsi"/>
          <w:sz w:val="28"/>
          <w:szCs w:val="28"/>
        </w:rPr>
        <w:t>:00 p.m. on the 15</w:t>
      </w:r>
      <w:r w:rsidRPr="00717641">
        <w:rPr>
          <w:rFonts w:asciiTheme="minorHAnsi" w:hAnsiTheme="minorHAnsi" w:cstheme="minorHAnsi"/>
          <w:sz w:val="28"/>
          <w:szCs w:val="28"/>
          <w:vertAlign w:val="superscript"/>
        </w:rPr>
        <w:t>th</w:t>
      </w:r>
      <w:r w:rsidRPr="00717641">
        <w:rPr>
          <w:rFonts w:asciiTheme="minorHAnsi" w:hAnsiTheme="minorHAnsi" w:cstheme="minorHAnsi"/>
          <w:sz w:val="28"/>
          <w:szCs w:val="28"/>
        </w:rPr>
        <w:t>.</w:t>
      </w:r>
    </w:p>
    <w:p w:rsidR="00717641" w:rsidRPr="00717641" w:rsidRDefault="00717641" w:rsidP="00717641">
      <w:pPr>
        <w:pStyle w:val="List2"/>
        <w:numPr>
          <w:ilvl w:val="0"/>
          <w:numId w:val="1"/>
        </w:numPr>
        <w:rPr>
          <w:rFonts w:asciiTheme="minorHAnsi" w:hAnsiTheme="minorHAnsi" w:cstheme="minorHAnsi"/>
          <w:sz w:val="28"/>
          <w:szCs w:val="28"/>
        </w:rPr>
      </w:pPr>
      <w:r w:rsidRPr="00717641">
        <w:rPr>
          <w:rFonts w:asciiTheme="minorHAnsi" w:hAnsiTheme="minorHAnsi" w:cstheme="minorHAnsi"/>
          <w:sz w:val="28"/>
          <w:szCs w:val="28"/>
        </w:rPr>
        <w:t>If there are positions open after the above assignments have been made, or if unexpected openings occur for any reason, on or after the 16</w:t>
      </w:r>
      <w:r w:rsidRPr="00717641">
        <w:rPr>
          <w:rFonts w:asciiTheme="minorHAnsi" w:hAnsiTheme="minorHAnsi" w:cstheme="minorHAnsi"/>
          <w:sz w:val="28"/>
          <w:szCs w:val="28"/>
          <w:vertAlign w:val="superscript"/>
        </w:rPr>
        <w:t>th</w:t>
      </w:r>
      <w:r w:rsidRPr="00717641">
        <w:rPr>
          <w:rFonts w:asciiTheme="minorHAnsi" w:hAnsiTheme="minorHAnsi" w:cstheme="minorHAnsi"/>
          <w:sz w:val="28"/>
          <w:szCs w:val="28"/>
        </w:rPr>
        <w:t xml:space="preserve"> of the month but before the end of the month, the Sunday Scheduler will send email to all BCLS employees soliciting volunteers for these openings A.S.A.P.  (Responses from volunteers must still be </w:t>
      </w:r>
      <w:r w:rsidRPr="00717641">
        <w:rPr>
          <w:rFonts w:asciiTheme="minorHAnsi" w:hAnsiTheme="minorHAnsi" w:cstheme="minorHAnsi"/>
          <w:bCs/>
          <w:sz w:val="28"/>
          <w:szCs w:val="28"/>
        </w:rPr>
        <w:t>via email as above</w:t>
      </w:r>
      <w:r w:rsidRPr="00717641">
        <w:rPr>
          <w:rFonts w:asciiTheme="minorHAnsi" w:hAnsiTheme="minorHAnsi" w:cstheme="minorHAnsi"/>
          <w:sz w:val="28"/>
          <w:szCs w:val="28"/>
        </w:rPr>
        <w:t>.) The Sunday Scheduler will then fill these openings with qualified volunteers on a first-come, first-served basis.</w:t>
      </w:r>
    </w:p>
    <w:p w:rsidR="00F96899" w:rsidRDefault="00F96899" w:rsidP="00F96899">
      <w:pPr>
        <w:pStyle w:val="List2"/>
        <w:numPr>
          <w:ilvl w:val="0"/>
          <w:numId w:val="1"/>
        </w:numPr>
        <w:rPr>
          <w:rFonts w:asciiTheme="minorHAnsi" w:hAnsiTheme="minorHAnsi" w:cstheme="minorHAnsi"/>
          <w:sz w:val="28"/>
          <w:szCs w:val="28"/>
        </w:rPr>
      </w:pPr>
      <w:r w:rsidRPr="00F96899">
        <w:rPr>
          <w:rFonts w:asciiTheme="minorHAnsi" w:hAnsiTheme="minorHAnsi" w:cstheme="minorHAnsi"/>
          <w:sz w:val="28"/>
          <w:szCs w:val="28"/>
        </w:rPr>
        <w:t xml:space="preserve"> If there are any openings remaining unfilled by volunteers at the end of the month in which the scheduling is being done, the Sunday Scheduler will</w:t>
      </w:r>
      <w:r w:rsidR="001A034E">
        <w:rPr>
          <w:rFonts w:asciiTheme="minorHAnsi" w:hAnsiTheme="minorHAnsi" w:cstheme="minorHAnsi"/>
          <w:sz w:val="28"/>
          <w:szCs w:val="28"/>
        </w:rPr>
        <w:t xml:space="preserve"> use all means available to fill open positions with other non-union employees before making</w:t>
      </w:r>
      <w:r w:rsidRPr="00F96899">
        <w:rPr>
          <w:rFonts w:asciiTheme="minorHAnsi" w:hAnsiTheme="minorHAnsi" w:cstheme="minorHAnsi"/>
          <w:sz w:val="28"/>
          <w:szCs w:val="28"/>
        </w:rPr>
        <w:t xml:space="preserve"> assignments, according to the provisions of the 542 contract.  The assignment(s) of Sunday hours to 542 bargaining unit members, who have not volunteered for Sunday hours, will be made by the Sunday Scheduler no later than the last day of the month prior to the month in which the Sunday hours are being scheduled, except in emergency situations.</w:t>
      </w:r>
    </w:p>
    <w:p w:rsidR="009744E2" w:rsidRPr="00F96899" w:rsidRDefault="009744E2" w:rsidP="009744E2">
      <w:pPr>
        <w:pStyle w:val="List2"/>
        <w:ind w:firstLine="0"/>
        <w:rPr>
          <w:rFonts w:asciiTheme="minorHAnsi" w:hAnsiTheme="minorHAnsi" w:cstheme="minorHAnsi"/>
          <w:sz w:val="28"/>
          <w:szCs w:val="28"/>
        </w:rPr>
      </w:pPr>
    </w:p>
    <w:p w:rsidR="006E4931" w:rsidRDefault="006E4931" w:rsidP="006E4931">
      <w:pPr>
        <w:pStyle w:val="List2"/>
        <w:numPr>
          <w:ilvl w:val="0"/>
          <w:numId w:val="1"/>
        </w:numPr>
        <w:rPr>
          <w:rFonts w:asciiTheme="minorHAnsi" w:hAnsiTheme="minorHAnsi" w:cstheme="minorHAnsi"/>
          <w:sz w:val="28"/>
          <w:szCs w:val="28"/>
        </w:rPr>
      </w:pPr>
      <w:r w:rsidRPr="005A314C">
        <w:rPr>
          <w:rFonts w:asciiTheme="minorHAnsi" w:hAnsiTheme="minorHAnsi" w:cstheme="minorHAnsi"/>
          <w:sz w:val="28"/>
          <w:szCs w:val="28"/>
        </w:rPr>
        <w:t xml:space="preserve">If an emergency/illness arises the Saturday before or on the Sunday a staff member is scheduled to work, that staff member must </w:t>
      </w:r>
      <w:r w:rsidR="00F428FB">
        <w:rPr>
          <w:rFonts w:asciiTheme="minorHAnsi" w:hAnsiTheme="minorHAnsi" w:cstheme="minorHAnsi"/>
          <w:sz w:val="28"/>
          <w:szCs w:val="28"/>
        </w:rPr>
        <w:t>immediately notify the Sunday Scheduler.  The Sunday Scheduler will use all means available to fill the open position.</w:t>
      </w:r>
    </w:p>
    <w:p w:rsidR="005A314C" w:rsidRDefault="005A314C" w:rsidP="005A314C">
      <w:pPr>
        <w:pStyle w:val="List2"/>
        <w:ind w:firstLine="0"/>
        <w:rPr>
          <w:rFonts w:asciiTheme="minorHAnsi" w:hAnsiTheme="minorHAnsi" w:cstheme="minorHAnsi"/>
          <w:sz w:val="28"/>
          <w:szCs w:val="28"/>
        </w:rPr>
      </w:pPr>
    </w:p>
    <w:p w:rsidR="005A314C" w:rsidRDefault="005A314C" w:rsidP="005A314C">
      <w:pPr>
        <w:pStyle w:val="List2"/>
        <w:numPr>
          <w:ilvl w:val="0"/>
          <w:numId w:val="1"/>
        </w:numPr>
        <w:rPr>
          <w:rFonts w:asciiTheme="minorHAnsi" w:hAnsiTheme="minorHAnsi" w:cstheme="minorHAnsi"/>
          <w:sz w:val="28"/>
          <w:szCs w:val="28"/>
        </w:rPr>
      </w:pPr>
      <w:r w:rsidRPr="005A314C">
        <w:rPr>
          <w:rFonts w:asciiTheme="minorHAnsi" w:hAnsiTheme="minorHAnsi" w:cstheme="minorHAnsi"/>
          <w:sz w:val="28"/>
          <w:szCs w:val="28"/>
        </w:rPr>
        <w:t xml:space="preserve">Once the Sunday Schedule is published for the month, any employee who volunteered and was given a Sunday </w:t>
      </w:r>
      <w:r w:rsidR="009744E2" w:rsidRPr="005A314C">
        <w:rPr>
          <w:rFonts w:asciiTheme="minorHAnsi" w:hAnsiTheme="minorHAnsi" w:cstheme="minorHAnsi"/>
          <w:sz w:val="28"/>
          <w:szCs w:val="28"/>
        </w:rPr>
        <w:t>assignment,</w:t>
      </w:r>
      <w:r w:rsidRPr="005A314C">
        <w:rPr>
          <w:rFonts w:asciiTheme="minorHAnsi" w:hAnsiTheme="minorHAnsi" w:cstheme="minorHAnsi"/>
          <w:sz w:val="28"/>
          <w:szCs w:val="28"/>
        </w:rPr>
        <w:t xml:space="preserve"> but then does not work that Sunday Assignment for any reason without giving at least 7 </w:t>
      </w:r>
      <w:r w:rsidR="001A034E" w:rsidRPr="005A314C">
        <w:rPr>
          <w:rFonts w:asciiTheme="minorHAnsi" w:hAnsiTheme="minorHAnsi" w:cstheme="minorHAnsi"/>
          <w:sz w:val="28"/>
          <w:szCs w:val="28"/>
        </w:rPr>
        <w:t>days’</w:t>
      </w:r>
      <w:r w:rsidRPr="005A314C">
        <w:rPr>
          <w:rFonts w:asciiTheme="minorHAnsi" w:hAnsiTheme="minorHAnsi" w:cstheme="minorHAnsi"/>
          <w:sz w:val="28"/>
          <w:szCs w:val="28"/>
        </w:rPr>
        <w:t xml:space="preserve"> prior notice, will not be considered for any Sunday Assignments for the following month.</w:t>
      </w:r>
    </w:p>
    <w:p w:rsidR="00F428FB" w:rsidRDefault="00F428FB" w:rsidP="00F428FB">
      <w:pPr>
        <w:pStyle w:val="ListParagraph"/>
        <w:rPr>
          <w:rFonts w:cstheme="minorHAnsi"/>
          <w:sz w:val="28"/>
          <w:szCs w:val="28"/>
        </w:rPr>
      </w:pPr>
    </w:p>
    <w:p w:rsidR="00F428FB" w:rsidRPr="005A314C" w:rsidRDefault="00F428FB" w:rsidP="005A314C">
      <w:pPr>
        <w:pStyle w:val="List2"/>
        <w:numPr>
          <w:ilvl w:val="0"/>
          <w:numId w:val="1"/>
        </w:numPr>
        <w:rPr>
          <w:rFonts w:asciiTheme="minorHAnsi" w:hAnsiTheme="minorHAnsi" w:cstheme="minorHAnsi"/>
          <w:sz w:val="28"/>
          <w:szCs w:val="28"/>
        </w:rPr>
      </w:pPr>
      <w:r>
        <w:rPr>
          <w:rFonts w:asciiTheme="minorHAnsi" w:hAnsiTheme="minorHAnsi" w:cstheme="minorHAnsi"/>
          <w:sz w:val="28"/>
          <w:szCs w:val="28"/>
        </w:rPr>
        <w:lastRenderedPageBreak/>
        <w:t xml:space="preserve">  </w:t>
      </w:r>
      <w:r w:rsidRPr="00F428FB">
        <w:rPr>
          <w:rFonts w:asciiTheme="minorHAnsi" w:hAnsiTheme="minorHAnsi" w:cstheme="minorHAnsi"/>
          <w:sz w:val="28"/>
          <w:szCs w:val="28"/>
          <w:u w:val="single"/>
        </w:rPr>
        <w:t>Swap/Replacement</w:t>
      </w:r>
      <w:r>
        <w:rPr>
          <w:rFonts w:asciiTheme="minorHAnsi" w:hAnsiTheme="minorHAnsi" w:cstheme="minorHAnsi"/>
          <w:sz w:val="28"/>
          <w:szCs w:val="28"/>
        </w:rPr>
        <w:t xml:space="preserve"> – </w:t>
      </w:r>
      <w:r w:rsidR="00716BFD">
        <w:rPr>
          <w:rFonts w:asciiTheme="minorHAnsi" w:hAnsiTheme="minorHAnsi" w:cstheme="minorHAnsi"/>
          <w:sz w:val="28"/>
          <w:szCs w:val="28"/>
        </w:rPr>
        <w:t>If a</w:t>
      </w:r>
      <w:r>
        <w:rPr>
          <w:rFonts w:asciiTheme="minorHAnsi" w:hAnsiTheme="minorHAnsi" w:cstheme="minorHAnsi"/>
          <w:sz w:val="28"/>
          <w:szCs w:val="28"/>
        </w:rPr>
        <w:t>ny employee who is scheduled to work a Sunday wants to work out a</w:t>
      </w:r>
      <w:r w:rsidR="00F73985">
        <w:rPr>
          <w:rFonts w:asciiTheme="minorHAnsi" w:hAnsiTheme="minorHAnsi" w:cstheme="minorHAnsi"/>
          <w:sz w:val="28"/>
          <w:szCs w:val="28"/>
        </w:rPr>
        <w:t xml:space="preserve"> swap or find a replacement employee to take their spot, they must notify the </w:t>
      </w:r>
      <w:r w:rsidR="00716BFD">
        <w:rPr>
          <w:rFonts w:asciiTheme="minorHAnsi" w:hAnsiTheme="minorHAnsi" w:cstheme="minorHAnsi"/>
          <w:sz w:val="28"/>
          <w:szCs w:val="28"/>
        </w:rPr>
        <w:t>Sunday Scheduler of their intention.</w:t>
      </w:r>
      <w:r w:rsidR="00F73985">
        <w:rPr>
          <w:rFonts w:asciiTheme="minorHAnsi" w:hAnsiTheme="minorHAnsi" w:cstheme="minorHAnsi"/>
          <w:sz w:val="28"/>
          <w:szCs w:val="28"/>
        </w:rPr>
        <w:t xml:space="preserve"> </w:t>
      </w:r>
      <w:r w:rsidR="00716BFD">
        <w:rPr>
          <w:rFonts w:asciiTheme="minorHAnsi" w:hAnsiTheme="minorHAnsi" w:cstheme="minorHAnsi"/>
          <w:sz w:val="28"/>
          <w:szCs w:val="28"/>
        </w:rPr>
        <w:t>T</w:t>
      </w:r>
      <w:r w:rsidR="00F73985">
        <w:rPr>
          <w:rFonts w:asciiTheme="minorHAnsi" w:hAnsiTheme="minorHAnsi" w:cstheme="minorHAnsi"/>
          <w:sz w:val="28"/>
          <w:szCs w:val="28"/>
        </w:rPr>
        <w:t>he Sunday Scheduler will make sure that the swap or replacement employee is qualified to work in the department they are being asked to work in.  The employee who is requesting the swap or replacement is responsible for finding the swap or replacement employee.  Doing a swap or finding a replacement can happen with</w:t>
      </w:r>
      <w:r w:rsidR="00CB3344">
        <w:rPr>
          <w:rFonts w:asciiTheme="minorHAnsi" w:hAnsiTheme="minorHAnsi" w:cstheme="minorHAnsi"/>
          <w:sz w:val="28"/>
          <w:szCs w:val="28"/>
        </w:rPr>
        <w:t>out</w:t>
      </w:r>
      <w:r w:rsidR="00F73985">
        <w:rPr>
          <w:rFonts w:asciiTheme="minorHAnsi" w:hAnsiTheme="minorHAnsi" w:cstheme="minorHAnsi"/>
          <w:sz w:val="28"/>
          <w:szCs w:val="28"/>
        </w:rPr>
        <w:t xml:space="preserve"> any penalty towards future Sunday assignments.</w:t>
      </w:r>
    </w:p>
    <w:p w:rsidR="005A314C" w:rsidRPr="005A314C" w:rsidRDefault="005A314C" w:rsidP="005A314C">
      <w:pPr>
        <w:pStyle w:val="List2"/>
        <w:ind w:firstLine="0"/>
        <w:rPr>
          <w:rFonts w:asciiTheme="minorHAnsi" w:hAnsiTheme="minorHAnsi" w:cstheme="minorHAnsi"/>
          <w:sz w:val="28"/>
          <w:szCs w:val="28"/>
        </w:rPr>
      </w:pPr>
    </w:p>
    <w:p w:rsidR="006E4931" w:rsidRDefault="006E4931" w:rsidP="005A314C">
      <w:pPr>
        <w:pStyle w:val="ListParagraph"/>
      </w:pPr>
    </w:p>
    <w:p w:rsidR="002F00EE" w:rsidRDefault="002F00EE" w:rsidP="002F00EE">
      <w:pPr>
        <w:pStyle w:val="Heading1"/>
      </w:pPr>
      <w:r w:rsidRPr="0036063B">
        <w:rPr>
          <w:u w:val="single"/>
        </w:rPr>
        <w:t>Current Sunday staffing requirements</w:t>
      </w:r>
      <w:r>
        <w:t>:</w:t>
      </w:r>
    </w:p>
    <w:p w:rsidR="002F00EE" w:rsidRPr="002F00EE" w:rsidRDefault="002F00EE" w:rsidP="002F00EE">
      <w:pPr>
        <w:pStyle w:val="List2"/>
        <w:rPr>
          <w:sz w:val="28"/>
          <w:szCs w:val="28"/>
        </w:rPr>
      </w:pPr>
    </w:p>
    <w:p w:rsidR="002F00EE" w:rsidRPr="002F00EE" w:rsidRDefault="002F00EE" w:rsidP="002F00EE">
      <w:pPr>
        <w:pStyle w:val="NoSpacing"/>
        <w:rPr>
          <w:sz w:val="28"/>
          <w:szCs w:val="28"/>
        </w:rPr>
      </w:pPr>
      <w:r w:rsidRPr="002F00EE">
        <w:rPr>
          <w:sz w:val="28"/>
          <w:szCs w:val="28"/>
        </w:rPr>
        <w:t>Circulation—2 p</w:t>
      </w:r>
      <w:r w:rsidR="00F73985">
        <w:rPr>
          <w:sz w:val="28"/>
          <w:szCs w:val="28"/>
        </w:rPr>
        <w:t>ositions</w:t>
      </w:r>
    </w:p>
    <w:p w:rsidR="002F00EE" w:rsidRPr="002F00EE" w:rsidRDefault="002F00EE" w:rsidP="002F00EE">
      <w:pPr>
        <w:pStyle w:val="NoSpacing"/>
        <w:rPr>
          <w:sz w:val="28"/>
          <w:szCs w:val="28"/>
        </w:rPr>
      </w:pPr>
      <w:r w:rsidRPr="002F00EE">
        <w:rPr>
          <w:sz w:val="28"/>
          <w:szCs w:val="28"/>
        </w:rPr>
        <w:t>Children’s Room*—1 position</w:t>
      </w:r>
    </w:p>
    <w:p w:rsidR="002F00EE" w:rsidRPr="002F00EE" w:rsidRDefault="002F00EE" w:rsidP="002F00EE">
      <w:pPr>
        <w:pStyle w:val="NoSpacing"/>
        <w:rPr>
          <w:sz w:val="28"/>
          <w:szCs w:val="28"/>
        </w:rPr>
      </w:pPr>
      <w:r w:rsidRPr="002F00EE">
        <w:rPr>
          <w:sz w:val="28"/>
          <w:szCs w:val="28"/>
        </w:rPr>
        <w:t>Fiction/Teen*—1 position</w:t>
      </w:r>
    </w:p>
    <w:p w:rsidR="002F00EE" w:rsidRPr="002F00EE" w:rsidRDefault="002F00EE" w:rsidP="002F00EE">
      <w:pPr>
        <w:pStyle w:val="NoSpacing"/>
        <w:rPr>
          <w:sz w:val="28"/>
          <w:szCs w:val="28"/>
        </w:rPr>
      </w:pPr>
      <w:r w:rsidRPr="002F00EE">
        <w:rPr>
          <w:sz w:val="28"/>
          <w:szCs w:val="28"/>
        </w:rPr>
        <w:t>Reference—1 position (Department Head or Reference Staff)</w:t>
      </w:r>
    </w:p>
    <w:p w:rsidR="002F00EE" w:rsidRPr="002F00EE" w:rsidRDefault="002F00EE" w:rsidP="002F00EE">
      <w:pPr>
        <w:pStyle w:val="NoSpacing"/>
        <w:rPr>
          <w:sz w:val="28"/>
          <w:szCs w:val="28"/>
        </w:rPr>
      </w:pPr>
      <w:r w:rsidRPr="002F00EE">
        <w:rPr>
          <w:sz w:val="28"/>
          <w:szCs w:val="28"/>
        </w:rPr>
        <w:t>Computer —1 position (Technology Page)</w:t>
      </w:r>
    </w:p>
    <w:p w:rsidR="002F00EE" w:rsidRPr="002F00EE" w:rsidRDefault="002F00EE" w:rsidP="002F00EE">
      <w:pPr>
        <w:pStyle w:val="NoSpacing"/>
        <w:rPr>
          <w:sz w:val="28"/>
          <w:szCs w:val="28"/>
        </w:rPr>
      </w:pPr>
      <w:r w:rsidRPr="002F00EE">
        <w:rPr>
          <w:sz w:val="28"/>
          <w:szCs w:val="28"/>
        </w:rPr>
        <w:t>Page—1</w:t>
      </w:r>
      <w:r w:rsidR="00F73985">
        <w:rPr>
          <w:sz w:val="28"/>
          <w:szCs w:val="28"/>
        </w:rPr>
        <w:t xml:space="preserve"> position (Shelving page)</w:t>
      </w:r>
    </w:p>
    <w:p w:rsidR="002F00EE" w:rsidRDefault="002F00EE" w:rsidP="002F00EE"/>
    <w:p w:rsidR="002F00EE" w:rsidRPr="007F6733" w:rsidRDefault="002F00EE" w:rsidP="002F00EE">
      <w:pPr>
        <w:rPr>
          <w:sz w:val="28"/>
          <w:szCs w:val="28"/>
        </w:rPr>
      </w:pPr>
      <w:r w:rsidRPr="007F6733">
        <w:rPr>
          <w:sz w:val="28"/>
          <w:szCs w:val="28"/>
        </w:rPr>
        <w:tab/>
        <w:t xml:space="preserve">*The Children’s and Fiction/Teen Sunday staff is responsible for working at the circulation desk if help is needed.  </w:t>
      </w:r>
    </w:p>
    <w:p w:rsidR="002F00EE" w:rsidRPr="007F6733" w:rsidRDefault="002F00EE" w:rsidP="005A314C">
      <w:pPr>
        <w:pStyle w:val="ListParagraph"/>
        <w:rPr>
          <w:sz w:val="28"/>
          <w:szCs w:val="28"/>
        </w:rPr>
      </w:pPr>
    </w:p>
    <w:p w:rsidR="007F6733" w:rsidRPr="007F6733" w:rsidRDefault="007F6733" w:rsidP="007F6733">
      <w:pPr>
        <w:pStyle w:val="ListParagraph"/>
        <w:rPr>
          <w:sz w:val="28"/>
          <w:szCs w:val="28"/>
        </w:rPr>
      </w:pPr>
      <w:r w:rsidRPr="007F6733">
        <w:rPr>
          <w:sz w:val="28"/>
          <w:szCs w:val="28"/>
        </w:rPr>
        <w:t xml:space="preserve">Send all Sunday requests to: </w:t>
      </w:r>
      <w:r>
        <w:rPr>
          <w:sz w:val="28"/>
          <w:szCs w:val="28"/>
        </w:rPr>
        <w:t xml:space="preserve"> </w:t>
      </w:r>
      <w:hyperlink r:id="rId6" w:history="1">
        <w:r w:rsidRPr="0060024F">
          <w:rPr>
            <w:rStyle w:val="Hyperlink"/>
            <w:rFonts w:ascii="Arial" w:hAnsi="Arial" w:cs="Arial"/>
            <w:b/>
            <w:sz w:val="28"/>
            <w:szCs w:val="28"/>
          </w:rPr>
          <w:t>wirtsundays@baycountylibrary.org</w:t>
        </w:r>
      </w:hyperlink>
      <w:r>
        <w:rPr>
          <w:rFonts w:ascii="Arial" w:hAnsi="Arial" w:cs="Arial"/>
          <w:b/>
          <w:sz w:val="28"/>
          <w:szCs w:val="28"/>
        </w:rPr>
        <w:t xml:space="preserve"> </w:t>
      </w:r>
    </w:p>
    <w:p w:rsidR="007F6733" w:rsidRDefault="007F6733" w:rsidP="005A314C">
      <w:pPr>
        <w:pStyle w:val="ListParagraph"/>
      </w:pPr>
      <w:r>
        <w:t xml:space="preserve">   </w:t>
      </w:r>
    </w:p>
    <w:p w:rsidR="007F6733" w:rsidRDefault="007F6733" w:rsidP="005A314C">
      <w:pPr>
        <w:pStyle w:val="ListParagraph"/>
      </w:pPr>
    </w:p>
    <w:p w:rsidR="00CB3344" w:rsidRDefault="00CB3344" w:rsidP="005A314C">
      <w:pPr>
        <w:pStyle w:val="ListParagraph"/>
      </w:pPr>
    </w:p>
    <w:p w:rsidR="00CB3344" w:rsidRDefault="00CB3344" w:rsidP="005A314C">
      <w:pPr>
        <w:pStyle w:val="ListParagraph"/>
      </w:pPr>
    </w:p>
    <w:p w:rsidR="00CB3344" w:rsidRDefault="00CB3344" w:rsidP="005A314C">
      <w:pPr>
        <w:pStyle w:val="ListParagraph"/>
      </w:pPr>
    </w:p>
    <w:p w:rsidR="00CB3344" w:rsidRDefault="00CB3344" w:rsidP="005A314C">
      <w:pPr>
        <w:pStyle w:val="ListParagraph"/>
      </w:pPr>
    </w:p>
    <w:p w:rsidR="00CB3344" w:rsidRDefault="00CB3344" w:rsidP="005A314C">
      <w:pPr>
        <w:pStyle w:val="ListParagraph"/>
      </w:pPr>
    </w:p>
    <w:p w:rsidR="00CB3344" w:rsidRDefault="00CB3344" w:rsidP="005A314C">
      <w:pPr>
        <w:pStyle w:val="ListParagraph"/>
      </w:pPr>
    </w:p>
    <w:p w:rsidR="00CB3344" w:rsidRDefault="00CB3344" w:rsidP="005A314C">
      <w:pPr>
        <w:pStyle w:val="ListParagraph"/>
      </w:pPr>
    </w:p>
    <w:p w:rsidR="00CB3344" w:rsidRDefault="00CB3344" w:rsidP="005A314C">
      <w:pPr>
        <w:pStyle w:val="ListParagraph"/>
      </w:pPr>
    </w:p>
    <w:p w:rsidR="00CB3344" w:rsidRDefault="00CB3344" w:rsidP="005A314C">
      <w:pPr>
        <w:pStyle w:val="ListParagraph"/>
      </w:pPr>
    </w:p>
    <w:p w:rsidR="00CB3344" w:rsidRDefault="00CB3344" w:rsidP="005A314C">
      <w:pPr>
        <w:pStyle w:val="ListParagraph"/>
      </w:pPr>
    </w:p>
    <w:p w:rsidR="00CB3344" w:rsidRDefault="00CB3344" w:rsidP="005A314C">
      <w:pPr>
        <w:pStyle w:val="ListParagraph"/>
      </w:pPr>
    </w:p>
    <w:p w:rsidR="00CB3344" w:rsidRDefault="00CB3344" w:rsidP="005A314C">
      <w:pPr>
        <w:pStyle w:val="ListParagraph"/>
      </w:pPr>
      <w:r>
        <w:t>U</w:t>
      </w:r>
      <w:r w:rsidR="003F74BC">
        <w:t>pdated: 10/4</w:t>
      </w:r>
      <w:r>
        <w:t>/23</w:t>
      </w:r>
    </w:p>
    <w:sectPr w:rsidR="00CB33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7F4647"/>
    <w:multiLevelType w:val="hybridMultilevel"/>
    <w:tmpl w:val="ECF4076A"/>
    <w:lvl w:ilvl="0" w:tplc="CE6E0746">
      <w:start w:val="1"/>
      <w:numFmt w:val="decimal"/>
      <w:lvlText w:val="%1."/>
      <w:lvlJc w:val="left"/>
      <w:pPr>
        <w:tabs>
          <w:tab w:val="num" w:pos="1800"/>
        </w:tabs>
        <w:ind w:left="1800" w:hanging="360"/>
      </w:pPr>
      <w:rPr>
        <w:rFonts w:hint="default"/>
      </w:rPr>
    </w:lvl>
    <w:lvl w:ilvl="1" w:tplc="4B26792A">
      <w:start w:val="1"/>
      <w:numFmt w:val="lowerLetter"/>
      <w:lvlText w:val="%2."/>
      <w:lvlJc w:val="left"/>
      <w:pPr>
        <w:tabs>
          <w:tab w:val="num" w:pos="2520"/>
        </w:tabs>
        <w:ind w:left="2520" w:hanging="360"/>
      </w:pPr>
    </w:lvl>
    <w:lvl w:ilvl="2" w:tplc="9F02BE2A">
      <w:start w:val="1"/>
      <w:numFmt w:val="lowerRoman"/>
      <w:lvlText w:val="%3."/>
      <w:lvlJc w:val="right"/>
      <w:pPr>
        <w:tabs>
          <w:tab w:val="num" w:pos="3240"/>
        </w:tabs>
        <w:ind w:left="3240" w:hanging="180"/>
      </w:pPr>
    </w:lvl>
    <w:lvl w:ilvl="3" w:tplc="FE6E48E0">
      <w:start w:val="1"/>
      <w:numFmt w:val="decimal"/>
      <w:lvlText w:val="%4."/>
      <w:lvlJc w:val="left"/>
      <w:pPr>
        <w:tabs>
          <w:tab w:val="num" w:pos="3960"/>
        </w:tabs>
        <w:ind w:left="3960" w:hanging="360"/>
      </w:pPr>
    </w:lvl>
    <w:lvl w:ilvl="4" w:tplc="215E564A">
      <w:start w:val="1"/>
      <w:numFmt w:val="lowerLetter"/>
      <w:lvlText w:val="%5."/>
      <w:lvlJc w:val="left"/>
      <w:pPr>
        <w:tabs>
          <w:tab w:val="num" w:pos="4680"/>
        </w:tabs>
        <w:ind w:left="4680" w:hanging="360"/>
      </w:pPr>
    </w:lvl>
    <w:lvl w:ilvl="5" w:tplc="BA0A93EA">
      <w:start w:val="1"/>
      <w:numFmt w:val="lowerRoman"/>
      <w:lvlText w:val="%6."/>
      <w:lvlJc w:val="right"/>
      <w:pPr>
        <w:tabs>
          <w:tab w:val="num" w:pos="5400"/>
        </w:tabs>
        <w:ind w:left="5400" w:hanging="180"/>
      </w:pPr>
    </w:lvl>
    <w:lvl w:ilvl="6" w:tplc="1F987A36">
      <w:start w:val="1"/>
      <w:numFmt w:val="decimal"/>
      <w:lvlText w:val="%7."/>
      <w:lvlJc w:val="left"/>
      <w:pPr>
        <w:tabs>
          <w:tab w:val="num" w:pos="6120"/>
        </w:tabs>
        <w:ind w:left="6120" w:hanging="360"/>
      </w:pPr>
    </w:lvl>
    <w:lvl w:ilvl="7" w:tplc="C644DAB2">
      <w:start w:val="1"/>
      <w:numFmt w:val="lowerLetter"/>
      <w:lvlText w:val="%8."/>
      <w:lvlJc w:val="left"/>
      <w:pPr>
        <w:tabs>
          <w:tab w:val="num" w:pos="6840"/>
        </w:tabs>
        <w:ind w:left="6840" w:hanging="360"/>
      </w:pPr>
    </w:lvl>
    <w:lvl w:ilvl="8" w:tplc="77BA82D6">
      <w:start w:val="1"/>
      <w:numFmt w:val="lowerRoman"/>
      <w:lvlText w:val="%9."/>
      <w:lvlJc w:val="right"/>
      <w:pPr>
        <w:tabs>
          <w:tab w:val="num" w:pos="7560"/>
        </w:tabs>
        <w:ind w:left="7560" w:hanging="180"/>
      </w:pPr>
    </w:lvl>
  </w:abstractNum>
  <w:abstractNum w:abstractNumId="1" w15:restartNumberingAfterBreak="0">
    <w:nsid w:val="536E6D26"/>
    <w:multiLevelType w:val="hybridMultilevel"/>
    <w:tmpl w:val="5C104A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B651A0"/>
    <w:multiLevelType w:val="hybridMultilevel"/>
    <w:tmpl w:val="83B6756C"/>
    <w:lvl w:ilvl="0" w:tplc="C5ACF48A">
      <w:start w:val="1"/>
      <w:numFmt w:val="decimal"/>
      <w:lvlText w:val="%1."/>
      <w:lvlJc w:val="left"/>
      <w:pPr>
        <w:ind w:left="72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A4F"/>
    <w:rsid w:val="000C750F"/>
    <w:rsid w:val="001628DA"/>
    <w:rsid w:val="001A034E"/>
    <w:rsid w:val="002F00EE"/>
    <w:rsid w:val="003F74BC"/>
    <w:rsid w:val="005A314C"/>
    <w:rsid w:val="006E4931"/>
    <w:rsid w:val="00716BFD"/>
    <w:rsid w:val="00717641"/>
    <w:rsid w:val="00765387"/>
    <w:rsid w:val="007F6733"/>
    <w:rsid w:val="00810D87"/>
    <w:rsid w:val="00851A38"/>
    <w:rsid w:val="00864A02"/>
    <w:rsid w:val="0097252F"/>
    <w:rsid w:val="009744E2"/>
    <w:rsid w:val="00A24780"/>
    <w:rsid w:val="00B92A4F"/>
    <w:rsid w:val="00BD0469"/>
    <w:rsid w:val="00CB3344"/>
    <w:rsid w:val="00DD05AF"/>
    <w:rsid w:val="00E141BE"/>
    <w:rsid w:val="00F428FB"/>
    <w:rsid w:val="00F73985"/>
    <w:rsid w:val="00F968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E78124-7EDA-4482-8FA6-C223D6E0F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6E4931"/>
    <w:pPr>
      <w:keepNext/>
      <w:overflowPunct w:val="0"/>
      <w:autoSpaceDE w:val="0"/>
      <w:autoSpaceDN w:val="0"/>
      <w:adjustRightInd w:val="0"/>
      <w:spacing w:before="240" w:after="60" w:line="240" w:lineRule="auto"/>
      <w:textAlignment w:val="baseline"/>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92A4F"/>
    <w:pPr>
      <w:ind w:left="720"/>
      <w:contextualSpacing/>
    </w:pPr>
  </w:style>
  <w:style w:type="paragraph" w:styleId="List2">
    <w:name w:val="List 2"/>
    <w:basedOn w:val="Normal"/>
    <w:uiPriority w:val="99"/>
    <w:rsid w:val="00717641"/>
    <w:pPr>
      <w:overflowPunct w:val="0"/>
      <w:autoSpaceDE w:val="0"/>
      <w:autoSpaceDN w:val="0"/>
      <w:adjustRightInd w:val="0"/>
      <w:spacing w:after="0" w:line="240" w:lineRule="auto"/>
      <w:ind w:left="720" w:hanging="360"/>
      <w:textAlignment w:val="baseline"/>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E4931"/>
    <w:rPr>
      <w:rFonts w:ascii="Arial" w:eastAsia="Times New Roman" w:hAnsi="Arial" w:cs="Arial"/>
      <w:b/>
      <w:bCs/>
      <w:kern w:val="32"/>
      <w:sz w:val="32"/>
      <w:szCs w:val="32"/>
    </w:rPr>
  </w:style>
  <w:style w:type="paragraph" w:styleId="NoSpacing">
    <w:name w:val="No Spacing"/>
    <w:uiPriority w:val="1"/>
    <w:qFormat/>
    <w:rsid w:val="002F00EE"/>
    <w:pPr>
      <w:spacing w:after="0" w:line="240" w:lineRule="auto"/>
    </w:pPr>
  </w:style>
  <w:style w:type="paragraph" w:styleId="List3">
    <w:name w:val="List 3"/>
    <w:basedOn w:val="Normal"/>
    <w:uiPriority w:val="99"/>
    <w:semiHidden/>
    <w:unhideWhenUsed/>
    <w:rsid w:val="00BD0469"/>
    <w:pPr>
      <w:ind w:left="1080" w:hanging="360"/>
      <w:contextualSpacing/>
    </w:pPr>
  </w:style>
  <w:style w:type="character" w:styleId="Hyperlink">
    <w:name w:val="Hyperlink"/>
    <w:basedOn w:val="DefaultParagraphFont"/>
    <w:uiPriority w:val="99"/>
    <w:unhideWhenUsed/>
    <w:rsid w:val="007F67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wirtsundays@baycountylibrary.org" TargetMode="External"/><Relationship Id="rId5" Type="http://schemas.openxmlformats.org/officeDocument/2006/relationships/hyperlink" Target="mailto:wirtsundays@baycountylibrary.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730</Words>
  <Characters>4161</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Central6</cp:lastModifiedBy>
  <cp:revision>2</cp:revision>
  <dcterms:created xsi:type="dcterms:W3CDTF">2023-10-11T19:43:00Z</dcterms:created>
  <dcterms:modified xsi:type="dcterms:W3CDTF">2023-10-11T19:43:00Z</dcterms:modified>
</cp:coreProperties>
</file>