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18EC" w:rsidRPr="00CF18EC" w:rsidRDefault="00CF18EC" w:rsidP="00CF18E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F18EC">
        <w:rPr>
          <w:rFonts w:ascii="Times New Roman" w:hAnsi="Times New Roman" w:cs="Times New Roman"/>
          <w:b/>
          <w:sz w:val="32"/>
          <w:szCs w:val="32"/>
        </w:rPr>
        <w:t>BAY COUNTY LIBRARY SYSTEM</w:t>
      </w:r>
    </w:p>
    <w:p w:rsidR="00CF18EC" w:rsidRPr="00CF18EC" w:rsidRDefault="00CF18EC" w:rsidP="00CF18E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F18EC">
        <w:rPr>
          <w:rFonts w:ascii="Times New Roman" w:hAnsi="Times New Roman" w:cs="Times New Roman"/>
          <w:b/>
          <w:sz w:val="32"/>
          <w:szCs w:val="32"/>
        </w:rPr>
        <w:t>AI Policy</w:t>
      </w:r>
    </w:p>
    <w:p w:rsidR="00CF18EC" w:rsidRDefault="00CF18EC"/>
    <w:p w:rsidR="00BE5C70" w:rsidRPr="00CF18EC" w:rsidRDefault="00BE5C70" w:rsidP="00BE5C70">
      <w:pPr>
        <w:rPr>
          <w:rFonts w:ascii="Times New Roman" w:hAnsi="Times New Roman" w:cs="Times New Roman"/>
          <w:sz w:val="24"/>
        </w:rPr>
      </w:pPr>
      <w:r w:rsidRPr="00CF18EC">
        <w:rPr>
          <w:rFonts w:ascii="Times New Roman" w:hAnsi="Times New Roman" w:cs="Times New Roman"/>
          <w:sz w:val="24"/>
        </w:rPr>
        <w:t>The purpose of this policy is to guide the ethical an</w:t>
      </w:r>
      <w:r w:rsidR="00DE744B" w:rsidRPr="00CF18EC">
        <w:rPr>
          <w:rFonts w:ascii="Times New Roman" w:hAnsi="Times New Roman" w:cs="Times New Roman"/>
          <w:sz w:val="24"/>
        </w:rPr>
        <w:t xml:space="preserve">d responsible use and </w:t>
      </w:r>
      <w:r w:rsidRPr="00CF18EC">
        <w:rPr>
          <w:rFonts w:ascii="Times New Roman" w:hAnsi="Times New Roman" w:cs="Times New Roman"/>
          <w:sz w:val="24"/>
        </w:rPr>
        <w:t>sharing of data within the Bay County Library System</w:t>
      </w:r>
      <w:r w:rsidR="004E330D" w:rsidRPr="00CF18EC">
        <w:rPr>
          <w:rFonts w:ascii="Times New Roman" w:hAnsi="Times New Roman" w:cs="Times New Roman"/>
          <w:sz w:val="24"/>
        </w:rPr>
        <w:t xml:space="preserve"> in regards to Artificial Intelligence use</w:t>
      </w:r>
      <w:r w:rsidRPr="00CF18EC">
        <w:rPr>
          <w:rFonts w:ascii="Times New Roman" w:hAnsi="Times New Roman" w:cs="Times New Roman"/>
          <w:sz w:val="24"/>
        </w:rPr>
        <w:t xml:space="preserve">. This policy applies to all employees. </w:t>
      </w:r>
    </w:p>
    <w:p w:rsidR="00BE5C70" w:rsidRPr="00CF18EC" w:rsidRDefault="00BE5C70" w:rsidP="00BE5C70">
      <w:pPr>
        <w:rPr>
          <w:rFonts w:ascii="Times New Roman" w:hAnsi="Times New Roman" w:cs="Times New Roman"/>
          <w:sz w:val="24"/>
        </w:rPr>
      </w:pPr>
      <w:r w:rsidRPr="00CF18EC">
        <w:rPr>
          <w:rFonts w:ascii="Times New Roman" w:hAnsi="Times New Roman" w:cs="Times New Roman"/>
          <w:sz w:val="24"/>
        </w:rPr>
        <w:t xml:space="preserve">AI tools currently </w:t>
      </w:r>
      <w:r w:rsidR="004E330D" w:rsidRPr="00CF18EC">
        <w:rPr>
          <w:rFonts w:ascii="Times New Roman" w:hAnsi="Times New Roman" w:cs="Times New Roman"/>
          <w:sz w:val="24"/>
        </w:rPr>
        <w:t xml:space="preserve">authorized for use by BCLS are </w:t>
      </w:r>
      <w:proofErr w:type="spellStart"/>
      <w:r w:rsidR="004E330D" w:rsidRPr="00CF18EC">
        <w:rPr>
          <w:rFonts w:ascii="Times New Roman" w:hAnsi="Times New Roman" w:cs="Times New Roman"/>
          <w:sz w:val="24"/>
        </w:rPr>
        <w:t>ChatGPT</w:t>
      </w:r>
      <w:proofErr w:type="spellEnd"/>
      <w:r w:rsidR="004E330D" w:rsidRPr="00CF18EC">
        <w:rPr>
          <w:rFonts w:ascii="Times New Roman" w:hAnsi="Times New Roman" w:cs="Times New Roman"/>
          <w:sz w:val="24"/>
        </w:rPr>
        <w:t>,</w:t>
      </w:r>
      <w:r w:rsidRPr="00CF18EC">
        <w:rPr>
          <w:rFonts w:ascii="Times New Roman" w:hAnsi="Times New Roman" w:cs="Times New Roman"/>
          <w:sz w:val="24"/>
        </w:rPr>
        <w:t xml:space="preserve"> </w:t>
      </w:r>
      <w:r w:rsidR="00A06B31" w:rsidRPr="00CF18EC">
        <w:rPr>
          <w:rFonts w:ascii="Times New Roman" w:hAnsi="Times New Roman" w:cs="Times New Roman"/>
          <w:sz w:val="24"/>
        </w:rPr>
        <w:t xml:space="preserve">Google Gemini, </w:t>
      </w:r>
      <w:r w:rsidRPr="00CF18EC">
        <w:rPr>
          <w:rFonts w:ascii="Times New Roman" w:hAnsi="Times New Roman" w:cs="Times New Roman"/>
          <w:sz w:val="24"/>
        </w:rPr>
        <w:t xml:space="preserve">the licensed versions of Microsoft Copilot for BCLS, </w:t>
      </w:r>
      <w:proofErr w:type="spellStart"/>
      <w:r w:rsidRPr="00CF18EC">
        <w:rPr>
          <w:rFonts w:ascii="Times New Roman" w:hAnsi="Times New Roman" w:cs="Times New Roman"/>
          <w:sz w:val="24"/>
        </w:rPr>
        <w:t>Canva</w:t>
      </w:r>
      <w:proofErr w:type="spellEnd"/>
      <w:r w:rsidRPr="00CF18EC">
        <w:rPr>
          <w:rFonts w:ascii="Times New Roman" w:hAnsi="Times New Roman" w:cs="Times New Roman"/>
          <w:sz w:val="24"/>
        </w:rPr>
        <w:t xml:space="preserve"> AI for BCLS, and Adobe Firefly for BCLS. </w:t>
      </w:r>
      <w:r w:rsidR="00323BDB" w:rsidRPr="00CF18EC">
        <w:rPr>
          <w:rFonts w:ascii="Times New Roman" w:hAnsi="Times New Roman" w:cs="Times New Roman"/>
          <w:sz w:val="24"/>
        </w:rPr>
        <w:t>Other tools may be added to the authorized list upon discussion with the Director and IT Supervisor.</w:t>
      </w:r>
    </w:p>
    <w:p w:rsidR="00DE744B" w:rsidRPr="00CF18EC" w:rsidRDefault="00BE5C70" w:rsidP="00BE5C70">
      <w:pPr>
        <w:rPr>
          <w:rFonts w:ascii="Times New Roman" w:hAnsi="Times New Roman" w:cs="Times New Roman"/>
          <w:sz w:val="24"/>
        </w:rPr>
      </w:pPr>
      <w:r w:rsidRPr="00CF18EC">
        <w:rPr>
          <w:rFonts w:ascii="Times New Roman" w:hAnsi="Times New Roman" w:cs="Times New Roman"/>
          <w:sz w:val="24"/>
        </w:rPr>
        <w:t>Onl</w:t>
      </w:r>
      <w:r w:rsidR="00323BDB" w:rsidRPr="00CF18EC">
        <w:rPr>
          <w:rFonts w:ascii="Times New Roman" w:hAnsi="Times New Roman" w:cs="Times New Roman"/>
          <w:sz w:val="24"/>
        </w:rPr>
        <w:t xml:space="preserve">y public data </w:t>
      </w:r>
      <w:r w:rsidRPr="00CF18EC">
        <w:rPr>
          <w:rFonts w:ascii="Times New Roman" w:hAnsi="Times New Roman" w:cs="Times New Roman"/>
          <w:sz w:val="24"/>
        </w:rPr>
        <w:t xml:space="preserve">may be input into any authorized AI tool. </w:t>
      </w:r>
    </w:p>
    <w:p w:rsidR="00DE744B" w:rsidRPr="00CF18EC" w:rsidRDefault="00BE5C70" w:rsidP="00BE5C70">
      <w:pPr>
        <w:rPr>
          <w:rFonts w:ascii="Times New Roman" w:hAnsi="Times New Roman" w:cs="Times New Roman"/>
          <w:sz w:val="24"/>
        </w:rPr>
      </w:pPr>
      <w:r w:rsidRPr="00CF18EC">
        <w:rPr>
          <w:rFonts w:ascii="Times New Roman" w:hAnsi="Times New Roman" w:cs="Times New Roman"/>
          <w:sz w:val="24"/>
        </w:rPr>
        <w:t>Public data includes</w:t>
      </w:r>
      <w:r w:rsidR="00DE744B" w:rsidRPr="00CF18EC">
        <w:rPr>
          <w:rFonts w:ascii="Times New Roman" w:hAnsi="Times New Roman" w:cs="Times New Roman"/>
          <w:sz w:val="24"/>
        </w:rPr>
        <w:t xml:space="preserve">, but is not limited to: </w:t>
      </w:r>
      <w:r w:rsidRPr="00CF18EC">
        <w:rPr>
          <w:rFonts w:ascii="Times New Roman" w:hAnsi="Times New Roman" w:cs="Times New Roman"/>
          <w:sz w:val="24"/>
        </w:rPr>
        <w:t>any documents created for public view, such as publicity fliers and descriptions of programs</w:t>
      </w:r>
      <w:r w:rsidR="00323BDB" w:rsidRPr="00CF18EC">
        <w:rPr>
          <w:rFonts w:ascii="Times New Roman" w:hAnsi="Times New Roman" w:cs="Times New Roman"/>
          <w:sz w:val="24"/>
        </w:rPr>
        <w:t>, annual reports, book lists, press releases, public policies</w:t>
      </w:r>
      <w:r w:rsidRPr="00CF18EC">
        <w:rPr>
          <w:rFonts w:ascii="Times New Roman" w:hAnsi="Times New Roman" w:cs="Times New Roman"/>
          <w:sz w:val="24"/>
        </w:rPr>
        <w:t xml:space="preserve">. </w:t>
      </w:r>
      <w:r w:rsidR="00323BDB" w:rsidRPr="00CF18EC">
        <w:rPr>
          <w:rFonts w:ascii="Times New Roman" w:hAnsi="Times New Roman" w:cs="Times New Roman"/>
          <w:sz w:val="24"/>
        </w:rPr>
        <w:t xml:space="preserve"> </w:t>
      </w:r>
    </w:p>
    <w:p w:rsidR="00BE5C70" w:rsidRPr="00CF18EC" w:rsidRDefault="00323BDB" w:rsidP="00BE5C70">
      <w:pPr>
        <w:rPr>
          <w:rFonts w:ascii="Times New Roman" w:hAnsi="Times New Roman" w:cs="Times New Roman"/>
          <w:sz w:val="24"/>
        </w:rPr>
      </w:pPr>
      <w:r w:rsidRPr="00CF18EC">
        <w:rPr>
          <w:rFonts w:ascii="Times New Roman" w:hAnsi="Times New Roman" w:cs="Times New Roman"/>
          <w:sz w:val="24"/>
        </w:rPr>
        <w:t>Sensitive data</w:t>
      </w:r>
      <w:r w:rsidR="004E330D" w:rsidRPr="00CF18EC">
        <w:rPr>
          <w:rFonts w:ascii="Times New Roman" w:hAnsi="Times New Roman" w:cs="Times New Roman"/>
          <w:sz w:val="24"/>
        </w:rPr>
        <w:t xml:space="preserve"> </w:t>
      </w:r>
      <w:r w:rsidR="00DE744B" w:rsidRPr="00CF18EC">
        <w:rPr>
          <w:rFonts w:ascii="Times New Roman" w:hAnsi="Times New Roman" w:cs="Times New Roman"/>
          <w:sz w:val="24"/>
        </w:rPr>
        <w:t>includes, but is not limited to:</w:t>
      </w:r>
      <w:r w:rsidR="004E330D" w:rsidRPr="00CF18EC">
        <w:rPr>
          <w:rFonts w:ascii="Times New Roman" w:hAnsi="Times New Roman" w:cs="Times New Roman"/>
          <w:sz w:val="24"/>
        </w:rPr>
        <w:t xml:space="preserve"> </w:t>
      </w:r>
      <w:r w:rsidRPr="00CF18EC">
        <w:rPr>
          <w:rFonts w:ascii="Times New Roman" w:hAnsi="Times New Roman" w:cs="Times New Roman"/>
          <w:sz w:val="24"/>
        </w:rPr>
        <w:t xml:space="preserve">employee or patron names or other personally identifying information, </w:t>
      </w:r>
      <w:r w:rsidR="00B1599A" w:rsidRPr="00CF18EC">
        <w:rPr>
          <w:rFonts w:ascii="Times New Roman" w:hAnsi="Times New Roman" w:cs="Times New Roman"/>
          <w:sz w:val="24"/>
        </w:rPr>
        <w:t xml:space="preserve">library circulation information, </w:t>
      </w:r>
      <w:r w:rsidRPr="00CF18EC">
        <w:rPr>
          <w:rFonts w:ascii="Times New Roman" w:hAnsi="Times New Roman" w:cs="Times New Roman"/>
          <w:sz w:val="24"/>
        </w:rPr>
        <w:t>financials, legal contracts, or login credentials</w:t>
      </w:r>
      <w:r w:rsidR="00DE744B" w:rsidRPr="00CF18EC">
        <w:rPr>
          <w:rFonts w:ascii="Times New Roman" w:hAnsi="Times New Roman" w:cs="Times New Roman"/>
          <w:sz w:val="24"/>
        </w:rPr>
        <w:t xml:space="preserve">. These types of data </w:t>
      </w:r>
      <w:r w:rsidRPr="00CF18EC">
        <w:rPr>
          <w:rFonts w:ascii="Times New Roman" w:hAnsi="Times New Roman" w:cs="Times New Roman"/>
          <w:sz w:val="24"/>
        </w:rPr>
        <w:t>are not allowed to be input into an AI tool.</w:t>
      </w:r>
    </w:p>
    <w:p w:rsidR="00323BDB" w:rsidRPr="00CF18EC" w:rsidRDefault="00323BDB" w:rsidP="00323BDB">
      <w:pPr>
        <w:rPr>
          <w:rFonts w:ascii="Times New Roman" w:hAnsi="Times New Roman" w:cs="Times New Roman"/>
          <w:sz w:val="24"/>
        </w:rPr>
      </w:pPr>
      <w:r w:rsidRPr="00CF18EC">
        <w:rPr>
          <w:rFonts w:ascii="Times New Roman" w:hAnsi="Times New Roman" w:cs="Times New Roman"/>
          <w:sz w:val="24"/>
        </w:rPr>
        <w:t>Authorized AI tools may be used for the following purposes:</w:t>
      </w:r>
    </w:p>
    <w:p w:rsidR="00323BDB" w:rsidRPr="00CF18EC" w:rsidRDefault="00323BDB" w:rsidP="00323BDB">
      <w:pPr>
        <w:numPr>
          <w:ilvl w:val="0"/>
          <w:numId w:val="1"/>
        </w:numPr>
        <w:spacing w:line="278" w:lineRule="auto"/>
        <w:rPr>
          <w:rFonts w:ascii="Times New Roman" w:hAnsi="Times New Roman" w:cs="Times New Roman"/>
          <w:sz w:val="24"/>
        </w:rPr>
      </w:pPr>
      <w:r w:rsidRPr="00CF18EC">
        <w:rPr>
          <w:rFonts w:ascii="Times New Roman" w:hAnsi="Times New Roman" w:cs="Times New Roman"/>
          <w:sz w:val="24"/>
        </w:rPr>
        <w:t>Generating drafts for email</w:t>
      </w:r>
      <w:r w:rsidR="00B1599A" w:rsidRPr="00CF18EC">
        <w:rPr>
          <w:rFonts w:ascii="Times New Roman" w:hAnsi="Times New Roman" w:cs="Times New Roman"/>
          <w:sz w:val="24"/>
        </w:rPr>
        <w:t>s, reports, or summaries</w:t>
      </w:r>
      <w:r w:rsidRPr="00CF18EC">
        <w:rPr>
          <w:rFonts w:ascii="Times New Roman" w:hAnsi="Times New Roman" w:cs="Times New Roman"/>
          <w:sz w:val="24"/>
        </w:rPr>
        <w:t>.</w:t>
      </w:r>
    </w:p>
    <w:p w:rsidR="00323BDB" w:rsidRPr="00CF18EC" w:rsidRDefault="00323BDB" w:rsidP="00323BDB">
      <w:pPr>
        <w:numPr>
          <w:ilvl w:val="0"/>
          <w:numId w:val="1"/>
        </w:numPr>
        <w:spacing w:line="278" w:lineRule="auto"/>
        <w:rPr>
          <w:rFonts w:ascii="Times New Roman" w:hAnsi="Times New Roman" w:cs="Times New Roman"/>
          <w:sz w:val="24"/>
        </w:rPr>
      </w:pPr>
      <w:r w:rsidRPr="00CF18EC">
        <w:rPr>
          <w:rFonts w:ascii="Times New Roman" w:hAnsi="Times New Roman" w:cs="Times New Roman"/>
          <w:sz w:val="24"/>
        </w:rPr>
        <w:t>Assisting with data analysis, visualizations, or routine administrative tasks.</w:t>
      </w:r>
    </w:p>
    <w:p w:rsidR="00323BDB" w:rsidRPr="00CF18EC" w:rsidRDefault="00323BDB" w:rsidP="00323BDB">
      <w:pPr>
        <w:numPr>
          <w:ilvl w:val="0"/>
          <w:numId w:val="1"/>
        </w:numPr>
        <w:spacing w:line="278" w:lineRule="auto"/>
        <w:rPr>
          <w:rFonts w:ascii="Times New Roman" w:hAnsi="Times New Roman" w:cs="Times New Roman"/>
          <w:sz w:val="24"/>
        </w:rPr>
      </w:pPr>
      <w:r w:rsidRPr="00CF18EC">
        <w:rPr>
          <w:rFonts w:ascii="Times New Roman" w:hAnsi="Times New Roman" w:cs="Times New Roman"/>
          <w:sz w:val="24"/>
        </w:rPr>
        <w:t>Brainstorming ideas and developing initial outlines for projects or communications.</w:t>
      </w:r>
    </w:p>
    <w:p w:rsidR="00DE744B" w:rsidRPr="00CF18EC" w:rsidRDefault="00DE744B" w:rsidP="00DE744B">
      <w:pPr>
        <w:spacing w:line="278" w:lineRule="auto"/>
        <w:rPr>
          <w:rFonts w:ascii="Times New Roman" w:hAnsi="Times New Roman" w:cs="Times New Roman"/>
          <w:sz w:val="24"/>
        </w:rPr>
      </w:pPr>
      <w:r w:rsidRPr="00CF18EC">
        <w:rPr>
          <w:rFonts w:ascii="Times New Roman" w:hAnsi="Times New Roman" w:cs="Times New Roman"/>
          <w:sz w:val="24"/>
        </w:rPr>
        <w:t>All content generated by AI must be reviewed and fact-checked for accuracy</w:t>
      </w:r>
      <w:r w:rsidR="000F50E1" w:rsidRPr="00CF18EC">
        <w:rPr>
          <w:rFonts w:ascii="Times New Roman" w:hAnsi="Times New Roman" w:cs="Times New Roman"/>
          <w:sz w:val="24"/>
        </w:rPr>
        <w:t xml:space="preserve"> before being used by BCLS staff</w:t>
      </w:r>
      <w:r w:rsidRPr="00CF18EC">
        <w:rPr>
          <w:rFonts w:ascii="Times New Roman" w:hAnsi="Times New Roman" w:cs="Times New Roman"/>
          <w:sz w:val="24"/>
        </w:rPr>
        <w:t>.</w:t>
      </w:r>
      <w:r w:rsidR="00A06B31" w:rsidRPr="00CF18EC">
        <w:rPr>
          <w:rFonts w:ascii="Times New Roman" w:hAnsi="Times New Roman" w:cs="Times New Roman"/>
          <w:sz w:val="24"/>
        </w:rPr>
        <w:t xml:space="preserve"> Any images created solely with AI must be identified as such.</w:t>
      </w:r>
    </w:p>
    <w:p w:rsidR="00FC60C3" w:rsidRPr="00CF18EC" w:rsidRDefault="00FC60C3" w:rsidP="00DE744B">
      <w:pPr>
        <w:spacing w:line="278" w:lineRule="auto"/>
        <w:rPr>
          <w:rFonts w:ascii="Times New Roman" w:hAnsi="Times New Roman" w:cs="Times New Roman"/>
          <w:sz w:val="24"/>
        </w:rPr>
      </w:pPr>
    </w:p>
    <w:p w:rsidR="00DE744B" w:rsidRPr="00CF18EC" w:rsidRDefault="001663F0" w:rsidP="00DE744B">
      <w:pPr>
        <w:spacing w:line="278" w:lineRule="auto"/>
        <w:rPr>
          <w:rFonts w:ascii="Times New Roman" w:hAnsi="Times New Roman" w:cs="Times New Roman"/>
          <w:sz w:val="24"/>
        </w:rPr>
      </w:pPr>
      <w:r w:rsidRPr="00CF18EC">
        <w:rPr>
          <w:rFonts w:ascii="Times New Roman" w:hAnsi="Times New Roman" w:cs="Times New Roman"/>
          <w:sz w:val="24"/>
        </w:rPr>
        <w:t xml:space="preserve"> </w:t>
      </w:r>
    </w:p>
    <w:p w:rsidR="00BE5C70" w:rsidRPr="00CF18EC" w:rsidRDefault="00BE5C70">
      <w:pPr>
        <w:rPr>
          <w:rFonts w:ascii="Times New Roman" w:hAnsi="Times New Roman" w:cs="Times New Roman"/>
          <w:sz w:val="24"/>
        </w:rPr>
      </w:pPr>
    </w:p>
    <w:p w:rsidR="009E24A8" w:rsidRPr="00CF18EC" w:rsidRDefault="009E24A8">
      <w:pPr>
        <w:rPr>
          <w:rFonts w:ascii="Times New Roman" w:hAnsi="Times New Roman" w:cs="Times New Roman"/>
          <w:sz w:val="24"/>
        </w:rPr>
      </w:pPr>
    </w:p>
    <w:p w:rsidR="009E24A8" w:rsidRPr="00CF18EC" w:rsidRDefault="009E24A8">
      <w:pPr>
        <w:rPr>
          <w:rFonts w:ascii="Times New Roman" w:hAnsi="Times New Roman" w:cs="Times New Roman"/>
          <w:sz w:val="24"/>
        </w:rPr>
      </w:pPr>
    </w:p>
    <w:p w:rsidR="001663F0" w:rsidRDefault="001663F0" w:rsidP="001663F0">
      <w:pPr>
        <w:jc w:val="right"/>
        <w:rPr>
          <w:rFonts w:ascii="Times New Roman" w:hAnsi="Times New Roman" w:cs="Times New Roman"/>
          <w:sz w:val="24"/>
        </w:rPr>
      </w:pPr>
    </w:p>
    <w:p w:rsidR="009E24A8" w:rsidRDefault="009E24A8" w:rsidP="001663F0">
      <w:pPr>
        <w:jc w:val="right"/>
        <w:rPr>
          <w:rFonts w:ascii="Times New Roman" w:hAnsi="Times New Roman" w:cs="Times New Roman"/>
          <w:sz w:val="24"/>
        </w:rPr>
      </w:pPr>
      <w:bookmarkStart w:id="0" w:name="_GoBack"/>
      <w:bookmarkEnd w:id="0"/>
      <w:r w:rsidRPr="00CF18EC">
        <w:rPr>
          <w:rFonts w:ascii="Times New Roman" w:hAnsi="Times New Roman" w:cs="Times New Roman"/>
          <w:sz w:val="24"/>
        </w:rPr>
        <w:t>Board Approved 5/28/25</w:t>
      </w:r>
    </w:p>
    <w:p w:rsidR="001663F0" w:rsidRPr="00CF18EC" w:rsidRDefault="001663F0" w:rsidP="009E24A8">
      <w:pPr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Updated 5/27/26</w:t>
      </w:r>
    </w:p>
    <w:sectPr w:rsidR="001663F0" w:rsidRPr="00CF18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966EA"/>
    <w:multiLevelType w:val="multilevel"/>
    <w:tmpl w:val="E1D09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10687C"/>
    <w:multiLevelType w:val="multilevel"/>
    <w:tmpl w:val="5BE84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C70"/>
    <w:rsid w:val="000638F7"/>
    <w:rsid w:val="000C6A08"/>
    <w:rsid w:val="000F50E1"/>
    <w:rsid w:val="001663F0"/>
    <w:rsid w:val="00323BDB"/>
    <w:rsid w:val="004E330D"/>
    <w:rsid w:val="006E2815"/>
    <w:rsid w:val="009E24A8"/>
    <w:rsid w:val="00A06B31"/>
    <w:rsid w:val="00B0234F"/>
    <w:rsid w:val="00B1599A"/>
    <w:rsid w:val="00BE5C70"/>
    <w:rsid w:val="00CF18EC"/>
    <w:rsid w:val="00DE744B"/>
    <w:rsid w:val="00FC6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C88FF5"/>
  <w15:chartTrackingRefBased/>
  <w15:docId w15:val="{2C1B350E-956F-4270-A21E-D710F9A3F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638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38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Trish B</dc:creator>
  <cp:keywords/>
  <dc:description/>
  <cp:lastModifiedBy>Central6</cp:lastModifiedBy>
  <cp:revision>6</cp:revision>
  <cp:lastPrinted>2025-05-21T18:35:00Z</cp:lastPrinted>
  <dcterms:created xsi:type="dcterms:W3CDTF">2025-05-30T18:22:00Z</dcterms:created>
  <dcterms:modified xsi:type="dcterms:W3CDTF">2026-05-28T12:38:00Z</dcterms:modified>
</cp:coreProperties>
</file>