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5400"/>
        </w:tabs>
      </w:pPr>
      <w:r>
        <w:rPr>
          <w:noProof/>
        </w:rPr>
        <w:pict>
          <v:group id="_x0000_s1026" style="position:absolute;margin-left:-9pt;margin-top:-3.55pt;width:558pt;height:54pt;z-index:251657728" coordorigin="540,540" coordsize="11160,1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4860;top:540;width:2520;height:1080">
              <v:imagedata r:id="rId5" o:title="sharp%20logo" blacklevel="1966f"/>
            </v:shape>
            <v:shape id="_x0000_s1028" type="#_x0000_t75" style="position:absolute;left:540;top:900;width:4140;height:422">
              <v:imagedata r:id="rId6" o:title="stripes"/>
            </v:shape>
            <v:shape id="_x0000_s1029" type="#_x0000_t75" style="position:absolute;left:7380;top:864;width:4320;height:421">
              <v:imagedata r:id="rId6" o:title="stripes"/>
            </v:shape>
          </v:group>
        </w:pict>
      </w:r>
    </w:p>
    <w:p/>
    <w:p/>
    <w:p>
      <w:pPr>
        <w:tabs>
          <w:tab w:val="left" w:pos="5400"/>
        </w:tabs>
        <w:rPr>
          <w:rFonts w:ascii="Tahoma" w:hAnsi="Tahoma" w:cs="Tahoma"/>
          <w:i/>
          <w:color w:val="000080"/>
          <w:sz w:val="20"/>
          <w:szCs w:val="20"/>
        </w:rPr>
      </w:pPr>
    </w:p>
    <w:p>
      <w:pPr>
        <w:rPr>
          <w:rFonts w:ascii="Tahoma" w:hAnsi="Tahoma" w:cs="Tahoma"/>
          <w:color w:val="000080"/>
          <w:sz w:val="18"/>
          <w:szCs w:val="18"/>
        </w:rPr>
      </w:pPr>
    </w:p>
    <w:p>
      <w:pPr>
        <w:jc w:val="center"/>
        <w:rPr>
          <w:rFonts w:ascii="Tahoma" w:hAnsi="Tahoma" w:cs="Tahoma"/>
          <w:b/>
          <w:color w:val="000080"/>
          <w:sz w:val="22"/>
          <w:szCs w:val="22"/>
        </w:rPr>
      </w:pPr>
      <w:r>
        <w:rPr>
          <w:rFonts w:ascii="Tahoma" w:hAnsi="Tahoma" w:cs="Tahoma"/>
          <w:b/>
          <w:color w:val="000080"/>
          <w:sz w:val="22"/>
          <w:szCs w:val="22"/>
        </w:rPr>
        <w:t>Damaged Material and/or Parts Missing Letter</w:t>
      </w:r>
    </w:p>
    <w:p>
      <w:r>
        <w:t>Date _________</w:t>
      </w:r>
    </w:p>
    <w:p/>
    <w:p>
      <w:r>
        <w:t>Dear _________</w:t>
      </w:r>
    </w:p>
    <w:p/>
    <w:p>
      <w:r>
        <w:t>The care of all items checked out from the Bay County Library System is the responsibility of the account owner. Our records show that recently one or more items checked out on your account were returned in damaged condition, with a part or parts missing, or both (see below). This means that the material is no longer available for check out.  Replacement cost(s) and a $5 per item processing fee have been charged to your account and your borrowing privileges have been suspended until these charges are paid.  Failure to correct this situation may result in your debt being turned over to a collection agency and an additional charge of $10.  Please contact us as soon as possible so that arrangements can be made to return your account to “good standing.”</w:t>
      </w:r>
    </w:p>
    <w:p/>
    <w:p>
      <w:r>
        <w:t>If the materials are paid for and picked up within 30 days of the date of this letter they are yours to keep. If payment is not received, your borrowing privileges will remain suspended and the damaged/parts missing materials will be discarded.</w:t>
      </w:r>
    </w:p>
    <w:p/>
    <w:p>
      <w:r>
        <w:t>Your cooperation in this matter will be greatly appreciated.</w:t>
      </w:r>
    </w:p>
    <w:p/>
    <w:p>
      <w:r>
        <w:t>Sincerely,</w:t>
      </w:r>
    </w:p>
    <w:p/>
    <w:p>
      <w:r>
        <w:t>Circulation Department</w:t>
      </w:r>
    </w:p>
    <w:p>
      <w:pPr>
        <w:pBdr>
          <w:bottom w:val="single" w:sz="12" w:space="1" w:color="auto"/>
        </w:pBdr>
      </w:pPr>
      <w:r>
        <w:t>Bay County Library System</w:t>
      </w:r>
    </w:p>
    <w:p/>
    <w:p>
      <w:r>
        <w:t>____Auburn Area Branch Library</w:t>
      </w:r>
      <w:r>
        <w:tab/>
      </w:r>
      <w:r>
        <w:tab/>
        <w:t>(989) 662-2381 x200</w:t>
      </w:r>
    </w:p>
    <w:p>
      <w:r>
        <w:t>235 W. Midland Road, Auburn, MI 48611</w:t>
      </w:r>
    </w:p>
    <w:p/>
    <w:p>
      <w:r>
        <w:t>____Pinconning Branch Library</w:t>
      </w:r>
      <w:r>
        <w:tab/>
      </w:r>
      <w:r>
        <w:tab/>
        <w:t>(989) 879-3283 x200</w:t>
      </w:r>
    </w:p>
    <w:p>
      <w:r>
        <w:t>218 Kaiser, Pinconning, MI 48650</w:t>
      </w:r>
    </w:p>
    <w:p/>
    <w:p>
      <w:r>
        <w:t>____Sage Branch Library</w:t>
      </w:r>
      <w:r>
        <w:tab/>
      </w:r>
      <w:r>
        <w:tab/>
      </w:r>
      <w:r>
        <w:tab/>
        <w:t>(989) 892-8555 x200</w:t>
      </w:r>
    </w:p>
    <w:p>
      <w:r>
        <w:t>100 E. Midland Street, Bay City, MI 48706</w:t>
      </w:r>
    </w:p>
    <w:p>
      <w:pPr>
        <w:rPr>
          <w:u w:val="single"/>
        </w:rPr>
      </w:pPr>
    </w:p>
    <w:p>
      <w:r>
        <w:rPr>
          <w:u w:val="single"/>
        </w:rPr>
        <w:t>____</w:t>
      </w:r>
      <w:r>
        <w:t>Wirt Public Library</w:t>
      </w:r>
      <w:r>
        <w:tab/>
      </w:r>
      <w:r>
        <w:tab/>
      </w:r>
      <w:r>
        <w:tab/>
        <w:t>(989) 893-9566 x2100</w:t>
      </w:r>
    </w:p>
    <w:p>
      <w:r>
        <w:t>500 Center Avenue, Bay City, MI 48708</w:t>
      </w:r>
    </w:p>
    <w:p>
      <w:r>
        <w:t>__________________________________________________________________________________________</w:t>
      </w:r>
    </w:p>
    <w:p>
      <w:pPr>
        <w:rPr>
          <w:b/>
          <w:u w:val="single"/>
        </w:rPr>
      </w:pPr>
    </w:p>
    <w:p>
      <w:r>
        <w:rPr>
          <w:b/>
          <w:u w:val="single"/>
        </w:rPr>
        <w:t>Item(s):</w:t>
      </w:r>
      <w:r>
        <w:tab/>
        <w:t>Bay County Library System Item: ____</w:t>
      </w:r>
      <w:r>
        <w:tab/>
      </w:r>
      <w:r>
        <w:tab/>
        <w:t>Inter-Loaned Item: ____</w:t>
      </w:r>
    </w:p>
    <w:p/>
    <w:p>
      <w:r>
        <w:rPr>
          <w:u w:val="single"/>
        </w:rPr>
        <w:t>Format/Title</w:t>
      </w:r>
      <w:r>
        <w:tab/>
      </w:r>
      <w:r>
        <w:tab/>
      </w:r>
      <w:r>
        <w:tab/>
      </w:r>
      <w:r>
        <w:tab/>
        <w:t xml:space="preserve"> </w:t>
      </w:r>
      <w:r>
        <w:rPr>
          <w:u w:val="single"/>
        </w:rPr>
        <w:t>Author</w:t>
      </w:r>
      <w:r>
        <w:tab/>
      </w:r>
      <w:r>
        <w:tab/>
      </w:r>
      <w:r>
        <w:tab/>
      </w:r>
      <w:r>
        <w:rPr>
          <w:u w:val="single"/>
        </w:rPr>
        <w:t>Charge</w:t>
      </w:r>
      <w:r>
        <w:tab/>
      </w:r>
      <w:r>
        <w:tab/>
      </w:r>
      <w:r>
        <w:tab/>
      </w:r>
      <w:r>
        <w:rPr>
          <w:u w:val="single"/>
        </w:rPr>
        <w:t>Discard Date</w:t>
      </w:r>
    </w:p>
    <w:p/>
    <w:p/>
    <w:p/>
    <w:p>
      <w:r>
        <w:t xml:space="preserve">Description of Damage:  </w:t>
      </w:r>
    </w:p>
    <w:p>
      <w:pPr>
        <w:tabs>
          <w:tab w:val="left" w:pos="0"/>
          <w:tab w:val="left" w:pos="5400"/>
          <w:tab w:val="left" w:pos="10800"/>
        </w:tabs>
        <w:ind w:firstLine="1440"/>
      </w:pPr>
    </w:p>
    <w:sectPr>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37D25-C088-4BE5-83E1-236F21717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269</Words>
  <Characters>1536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Bay County Library System</Company>
  <LinksUpToDate>false</LinksUpToDate>
  <CharactersWithSpaces>1802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Technical Assistant</dc:creator>
  <cp:keywords/>
  <dc:description/>
  <cp:lastModifiedBy>BCLS</cp:lastModifiedBy>
  <cp:revision>2</cp:revision>
  <cp:lastPrinted>2011-08-30T13:28:00Z</cp:lastPrinted>
  <dcterms:created xsi:type="dcterms:W3CDTF">2012-05-10T20:31:00Z</dcterms:created>
  <dcterms:modified xsi:type="dcterms:W3CDTF">2012-05-10T20:31:00Z</dcterms:modified>
</cp:coreProperties>
</file>